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3DEE9" w14:textId="5772A08F" w:rsidR="00F22C64" w:rsidRDefault="00D10EB8" w:rsidP="00D94EC6">
      <w:pPr>
        <w:pStyle w:val="Heading1"/>
        <w:spacing w:after="120"/>
        <w:rPr>
          <w:lang w:val="en-GB"/>
        </w:rPr>
      </w:pPr>
      <w:r>
        <w:rPr>
          <w:color w:val="FF0000"/>
          <w:lang w:val="en-GB"/>
        </w:rPr>
        <w:t>Scenario exercise</w:t>
      </w:r>
      <w:r w:rsidR="00D94EC6">
        <w:rPr>
          <w:color w:val="FF0000"/>
        </w:rPr>
        <w:t xml:space="preserve">: </w:t>
      </w:r>
      <w:r>
        <w:rPr>
          <w:lang w:val="en-GB"/>
        </w:rPr>
        <w:t>CEA</w:t>
      </w:r>
      <w:r w:rsidR="00E60F97">
        <w:rPr>
          <w:lang w:val="en-GB"/>
        </w:rPr>
        <w:t xml:space="preserve"> in </w:t>
      </w:r>
      <w:r w:rsidR="00BD7D70">
        <w:rPr>
          <w:lang w:val="en-GB"/>
        </w:rPr>
        <w:t>Emergencies</w:t>
      </w:r>
      <w:r w:rsidR="0046160D">
        <w:rPr>
          <w:lang w:val="en-GB"/>
        </w:rPr>
        <w:t xml:space="preserve"> Population Movement</w:t>
      </w:r>
    </w:p>
    <w:p w14:paraId="4B5BB29E" w14:textId="44727049" w:rsidR="00591E61" w:rsidRDefault="00C818F4" w:rsidP="00857360">
      <w:pPr>
        <w:pStyle w:val="Heading1"/>
        <w:spacing w:after="120"/>
        <w:rPr>
          <w:sz w:val="32"/>
          <w:szCs w:val="32"/>
          <w:lang w:val="en-GB"/>
        </w:rPr>
      </w:pPr>
      <w:r>
        <w:rPr>
          <w:sz w:val="32"/>
          <w:szCs w:val="32"/>
          <w:lang w:val="en-GB"/>
        </w:rPr>
        <w:t>Facilitator notes</w:t>
      </w:r>
    </w:p>
    <w:p w14:paraId="754A702A" w14:textId="77777777" w:rsidR="00857360" w:rsidRPr="00857360" w:rsidRDefault="00857360" w:rsidP="00857360">
      <w:pPr>
        <w:rPr>
          <w:lang w:eastAsia="x-none"/>
        </w:rPr>
      </w:pPr>
    </w:p>
    <w:p w14:paraId="34F4694A" w14:textId="77777777" w:rsidR="004A2E41" w:rsidRPr="003D1901" w:rsidRDefault="00591E61" w:rsidP="004A2E41">
      <w:pPr>
        <w:spacing w:after="0" w:line="276" w:lineRule="auto"/>
        <w:rPr>
          <w:rFonts w:ascii="Open Sans" w:eastAsia="Arial" w:hAnsi="Open Sans" w:cs="Open Sans"/>
          <w:b/>
          <w:sz w:val="24"/>
          <w:szCs w:val="24"/>
        </w:rPr>
      </w:pPr>
      <w:r w:rsidRPr="003D1901">
        <w:rPr>
          <w:rFonts w:ascii="Open Sans" w:eastAsia="Arial" w:hAnsi="Open Sans" w:cs="Open Sans"/>
          <w:b/>
          <w:sz w:val="24"/>
          <w:szCs w:val="24"/>
        </w:rPr>
        <w:t>Time</w:t>
      </w:r>
    </w:p>
    <w:p w14:paraId="3948883E" w14:textId="0AFEDF3F" w:rsidR="00591E61" w:rsidRDefault="002F1776" w:rsidP="00867076">
      <w:pPr>
        <w:pStyle w:val="ListParagraph"/>
        <w:numPr>
          <w:ilvl w:val="0"/>
          <w:numId w:val="6"/>
        </w:numPr>
        <w:spacing w:after="0" w:line="276" w:lineRule="auto"/>
        <w:contextualSpacing w:val="0"/>
        <w:rPr>
          <w:rFonts w:ascii="Open Sans" w:eastAsia="Arial" w:hAnsi="Open Sans" w:cs="Open Sans"/>
        </w:rPr>
      </w:pPr>
      <w:r>
        <w:rPr>
          <w:rFonts w:ascii="Open Sans" w:eastAsia="Arial" w:hAnsi="Open Sans" w:cs="Open Sans"/>
        </w:rPr>
        <w:t xml:space="preserve">20 mins per task </w:t>
      </w:r>
      <w:r w:rsidR="000403E6">
        <w:rPr>
          <w:rFonts w:ascii="Open Sans" w:eastAsia="Arial" w:hAnsi="Open Sans" w:cs="Open Sans"/>
        </w:rPr>
        <w:t>(3 tasks in total)</w:t>
      </w:r>
    </w:p>
    <w:p w14:paraId="17358A7E" w14:textId="57D18B08" w:rsidR="002F1776" w:rsidRDefault="002F1776" w:rsidP="00867076">
      <w:pPr>
        <w:pStyle w:val="ListParagraph"/>
        <w:numPr>
          <w:ilvl w:val="0"/>
          <w:numId w:val="6"/>
        </w:numPr>
        <w:spacing w:after="0" w:line="276" w:lineRule="auto"/>
        <w:contextualSpacing w:val="0"/>
        <w:rPr>
          <w:rFonts w:ascii="Open Sans" w:eastAsia="Arial" w:hAnsi="Open Sans" w:cs="Open Sans"/>
        </w:rPr>
      </w:pPr>
      <w:r>
        <w:rPr>
          <w:rFonts w:ascii="Open Sans" w:eastAsia="Arial" w:hAnsi="Open Sans" w:cs="Open Sans"/>
        </w:rPr>
        <w:t xml:space="preserve">10 mins for feedback after each task </w:t>
      </w:r>
    </w:p>
    <w:p w14:paraId="1FB206B9" w14:textId="77777777" w:rsidR="004A2E41" w:rsidRPr="004A2E41" w:rsidRDefault="004A2E41" w:rsidP="004A2E41">
      <w:pPr>
        <w:pStyle w:val="ListParagraph"/>
        <w:numPr>
          <w:ilvl w:val="0"/>
          <w:numId w:val="0"/>
        </w:numPr>
        <w:spacing w:after="0" w:line="276" w:lineRule="auto"/>
        <w:ind w:left="720"/>
        <w:contextualSpacing w:val="0"/>
        <w:rPr>
          <w:rFonts w:ascii="Open Sans" w:eastAsia="Arial" w:hAnsi="Open Sans" w:cs="Open Sans"/>
        </w:rPr>
      </w:pPr>
    </w:p>
    <w:p w14:paraId="672BFB97" w14:textId="77777777" w:rsidR="004A2E41" w:rsidRPr="003D1901" w:rsidRDefault="00591E61" w:rsidP="004A2E41">
      <w:pPr>
        <w:spacing w:after="0" w:line="276" w:lineRule="auto"/>
        <w:rPr>
          <w:rFonts w:ascii="Open Sans" w:eastAsia="Arial" w:hAnsi="Open Sans" w:cs="Open Sans"/>
          <w:b/>
          <w:sz w:val="24"/>
          <w:szCs w:val="24"/>
        </w:rPr>
      </w:pPr>
      <w:r w:rsidRPr="003D1901">
        <w:rPr>
          <w:rFonts w:ascii="Open Sans" w:eastAsia="Arial" w:hAnsi="Open Sans" w:cs="Open Sans"/>
          <w:b/>
          <w:sz w:val="24"/>
          <w:szCs w:val="24"/>
        </w:rPr>
        <w:t>Materials</w:t>
      </w:r>
    </w:p>
    <w:p w14:paraId="7461E536" w14:textId="62027AEE" w:rsidR="0001793B" w:rsidRPr="00266A7D" w:rsidRDefault="00CA6140" w:rsidP="00266A7D">
      <w:pPr>
        <w:pStyle w:val="ListParagraph"/>
        <w:numPr>
          <w:ilvl w:val="0"/>
          <w:numId w:val="6"/>
        </w:numPr>
        <w:spacing w:after="0" w:line="276" w:lineRule="auto"/>
        <w:rPr>
          <w:rFonts w:ascii="Open Sans" w:eastAsia="Arial" w:hAnsi="Open Sans" w:cs="Open Sans"/>
          <w:b/>
          <w:bCs/>
        </w:rPr>
      </w:pPr>
      <w:r>
        <w:rPr>
          <w:rFonts w:ascii="Open Sans" w:eastAsia="Arial" w:hAnsi="Open Sans" w:cs="Open Sans"/>
        </w:rPr>
        <w:t xml:space="preserve">Individual </w:t>
      </w:r>
      <w:r w:rsidR="00052573">
        <w:rPr>
          <w:rFonts w:ascii="Open Sans" w:eastAsia="Arial" w:hAnsi="Open Sans" w:cs="Open Sans"/>
        </w:rPr>
        <w:t>PDF</w:t>
      </w:r>
      <w:r>
        <w:rPr>
          <w:rFonts w:ascii="Open Sans" w:eastAsia="Arial" w:hAnsi="Open Sans" w:cs="Open Sans"/>
        </w:rPr>
        <w:t>s</w:t>
      </w:r>
      <w:r w:rsidR="2643EDBF" w:rsidRPr="32D5F1F4">
        <w:rPr>
          <w:rFonts w:ascii="Open Sans" w:eastAsia="Arial" w:hAnsi="Open Sans" w:cs="Open Sans"/>
        </w:rPr>
        <w:t xml:space="preserve"> of the </w:t>
      </w:r>
      <w:r w:rsidR="749A0B2B" w:rsidRPr="32D5F1F4">
        <w:rPr>
          <w:rFonts w:ascii="Open Sans" w:eastAsia="Arial" w:hAnsi="Open Sans" w:cs="Open Sans"/>
        </w:rPr>
        <w:t xml:space="preserve">CEA in </w:t>
      </w:r>
      <w:r w:rsidR="2643EDBF" w:rsidRPr="32D5F1F4">
        <w:rPr>
          <w:rFonts w:ascii="Open Sans" w:eastAsia="Arial" w:hAnsi="Open Sans" w:cs="Open Sans"/>
        </w:rPr>
        <w:t>Emergencies</w:t>
      </w:r>
      <w:r w:rsidR="749A0B2B" w:rsidRPr="32D5F1F4">
        <w:rPr>
          <w:rFonts w:ascii="Open Sans" w:eastAsia="Arial" w:hAnsi="Open Sans" w:cs="Open Sans"/>
        </w:rPr>
        <w:t xml:space="preserve"> Scenario Participant </w:t>
      </w:r>
      <w:r w:rsidR="00162BE2">
        <w:rPr>
          <w:rFonts w:ascii="Open Sans" w:eastAsia="Arial" w:hAnsi="Open Sans" w:cs="Open Sans"/>
        </w:rPr>
        <w:t xml:space="preserve">Pop Movement </w:t>
      </w:r>
      <w:r w:rsidR="749A0B2B" w:rsidRPr="32D5F1F4">
        <w:rPr>
          <w:rFonts w:ascii="Open Sans" w:eastAsia="Arial" w:hAnsi="Open Sans" w:cs="Open Sans"/>
        </w:rPr>
        <w:t>Tasks</w:t>
      </w:r>
      <w:r w:rsidR="00052573">
        <w:rPr>
          <w:rFonts w:ascii="Open Sans" w:eastAsia="Arial" w:hAnsi="Open Sans" w:cs="Open Sans"/>
        </w:rPr>
        <w:t xml:space="preserve"> 1-3, ready to</w:t>
      </w:r>
      <w:r w:rsidR="749A0B2B" w:rsidRPr="32D5F1F4">
        <w:rPr>
          <w:rFonts w:ascii="Open Sans" w:eastAsia="Arial" w:hAnsi="Open Sans" w:cs="Open Sans"/>
        </w:rPr>
        <w:t xml:space="preserve"> drop in</w:t>
      </w:r>
      <w:r w:rsidR="00052573">
        <w:rPr>
          <w:rFonts w:ascii="Open Sans" w:eastAsia="Arial" w:hAnsi="Open Sans" w:cs="Open Sans"/>
        </w:rPr>
        <w:t xml:space="preserve"> the</w:t>
      </w:r>
      <w:r w:rsidR="749A0B2B" w:rsidRPr="32D5F1F4">
        <w:rPr>
          <w:rFonts w:ascii="Open Sans" w:eastAsia="Arial" w:hAnsi="Open Sans" w:cs="Open Sans"/>
        </w:rPr>
        <w:t xml:space="preserve"> chat</w:t>
      </w:r>
    </w:p>
    <w:p w14:paraId="4A7C364A" w14:textId="04550B09" w:rsidR="00266A7D" w:rsidRPr="004A2E41" w:rsidRDefault="00266A7D" w:rsidP="00266A7D">
      <w:pPr>
        <w:pStyle w:val="ListParagraph"/>
        <w:numPr>
          <w:ilvl w:val="0"/>
          <w:numId w:val="6"/>
        </w:numPr>
        <w:spacing w:after="0" w:line="276" w:lineRule="auto"/>
        <w:contextualSpacing w:val="0"/>
        <w:rPr>
          <w:rFonts w:ascii="Open Sans" w:eastAsia="Arial" w:hAnsi="Open Sans" w:cs="Open Sans"/>
          <w:b/>
        </w:rPr>
      </w:pPr>
      <w:r>
        <w:rPr>
          <w:rFonts w:ascii="Open Sans" w:eastAsia="Arial" w:hAnsi="Open Sans" w:cs="Open Sans"/>
          <w:bCs/>
        </w:rPr>
        <w:t>Jamboard</w:t>
      </w:r>
      <w:r>
        <w:rPr>
          <w:rFonts w:ascii="Open Sans" w:eastAsia="Arial" w:hAnsi="Open Sans" w:cs="Open Sans"/>
          <w:bCs/>
        </w:rPr>
        <w:t>s</w:t>
      </w:r>
      <w:r>
        <w:rPr>
          <w:rFonts w:ascii="Open Sans" w:eastAsia="Arial" w:hAnsi="Open Sans" w:cs="Open Sans"/>
          <w:bCs/>
        </w:rPr>
        <w:t xml:space="preserve"> for the </w:t>
      </w:r>
      <w:r>
        <w:rPr>
          <w:rFonts w:ascii="Open Sans" w:eastAsia="Arial" w:hAnsi="Open Sans" w:cs="Open Sans"/>
          <w:bCs/>
        </w:rPr>
        <w:t xml:space="preserve">3 </w:t>
      </w:r>
      <w:r w:rsidR="00162BE2">
        <w:rPr>
          <w:rFonts w:ascii="Open Sans" w:eastAsia="Arial" w:hAnsi="Open Sans" w:cs="Open Sans"/>
          <w:bCs/>
        </w:rPr>
        <w:t>participant tasks</w:t>
      </w:r>
    </w:p>
    <w:p w14:paraId="1A3B8DC0" w14:textId="77777777" w:rsidR="00266A7D" w:rsidRPr="004A2E41" w:rsidRDefault="00266A7D" w:rsidP="00266A7D">
      <w:pPr>
        <w:pStyle w:val="ListParagraph"/>
        <w:numPr>
          <w:ilvl w:val="0"/>
          <w:numId w:val="0"/>
        </w:numPr>
        <w:spacing w:after="0" w:line="276" w:lineRule="auto"/>
        <w:ind w:left="720"/>
        <w:contextualSpacing w:val="0"/>
        <w:rPr>
          <w:rFonts w:ascii="Open Sans" w:eastAsia="Arial" w:hAnsi="Open Sans" w:cs="Open Sans"/>
          <w:b/>
        </w:rPr>
      </w:pPr>
    </w:p>
    <w:p w14:paraId="79B9C28F" w14:textId="77777777" w:rsidR="00266A7D" w:rsidRDefault="00266A7D" w:rsidP="00266A7D">
      <w:pPr>
        <w:spacing w:after="0" w:line="276" w:lineRule="auto"/>
        <w:rPr>
          <w:rFonts w:ascii="Open Sans" w:eastAsia="Arial" w:hAnsi="Open Sans" w:cs="Open Sans"/>
          <w:b/>
          <w:bCs/>
          <w:sz w:val="24"/>
          <w:szCs w:val="24"/>
        </w:rPr>
      </w:pPr>
      <w:r>
        <w:rPr>
          <w:rFonts w:ascii="Open Sans" w:eastAsia="Arial" w:hAnsi="Open Sans" w:cs="Open Sans"/>
          <w:b/>
          <w:bCs/>
          <w:sz w:val="24"/>
          <w:szCs w:val="24"/>
        </w:rPr>
        <w:t>Preparation</w:t>
      </w:r>
    </w:p>
    <w:p w14:paraId="44803855" w14:textId="527A713D" w:rsidR="004A2E41" w:rsidRPr="00266A7D" w:rsidRDefault="00266A7D" w:rsidP="00266A7D">
      <w:pPr>
        <w:pStyle w:val="ListParagraph"/>
        <w:numPr>
          <w:ilvl w:val="0"/>
          <w:numId w:val="31"/>
        </w:numPr>
        <w:spacing w:after="0" w:line="276" w:lineRule="auto"/>
        <w:rPr>
          <w:rFonts w:ascii="Open Sans" w:eastAsia="Arial" w:hAnsi="Open Sans" w:cs="Open Sans"/>
          <w:b/>
          <w:bCs/>
          <w:sz w:val="24"/>
          <w:szCs w:val="24"/>
        </w:rPr>
      </w:pPr>
      <w:r>
        <w:rPr>
          <w:rFonts w:ascii="Open Sans" w:hAnsi="Open Sans" w:cs="Open Sans"/>
        </w:rPr>
        <w:t>P</w:t>
      </w:r>
      <w:r w:rsidRPr="00382A15">
        <w:rPr>
          <w:rFonts w:ascii="Open Sans" w:hAnsi="Open Sans" w:cs="Open Sans"/>
        </w:rPr>
        <w:t>repare the Jamboard</w:t>
      </w:r>
      <w:r>
        <w:rPr>
          <w:rFonts w:ascii="Open Sans" w:hAnsi="Open Sans" w:cs="Open Sans"/>
        </w:rPr>
        <w:t>s</w:t>
      </w:r>
      <w:r w:rsidRPr="00382A15">
        <w:rPr>
          <w:rFonts w:ascii="Open Sans" w:hAnsi="Open Sans" w:cs="Open Sans"/>
        </w:rPr>
        <w:t xml:space="preserve"> for the </w:t>
      </w:r>
      <w:r w:rsidR="00162BE2">
        <w:rPr>
          <w:rFonts w:ascii="Open Sans" w:hAnsi="Open Sans" w:cs="Open Sans"/>
        </w:rPr>
        <w:t>scenario group work</w:t>
      </w:r>
      <w:r>
        <w:rPr>
          <w:rFonts w:ascii="Open Sans" w:hAnsi="Open Sans" w:cs="Open Sans"/>
        </w:rPr>
        <w:t xml:space="preserve"> by copying the three template CEA in emergencies population movement scenario Jamboards below. </w:t>
      </w:r>
      <w:r w:rsidRPr="00266A7D">
        <w:rPr>
          <w:rFonts w:ascii="Open Sans" w:hAnsi="Open Sans" w:cs="Open Sans"/>
        </w:rPr>
        <w:t>Do this by clicking the three dots at the top right of the page and choosing ‘Make a Copy’. Then make sure participants will be able to edit the Jamboard during the group work by clicking ‘share’ and then updating the link access to ‘anyone with the link’ and ‘editor’. Add th</w:t>
      </w:r>
      <w:r w:rsidR="00162BE2">
        <w:rPr>
          <w:rFonts w:ascii="Open Sans" w:hAnsi="Open Sans" w:cs="Open Sans"/>
        </w:rPr>
        <w:t>e</w:t>
      </w:r>
      <w:r w:rsidRPr="00266A7D">
        <w:rPr>
          <w:rFonts w:ascii="Open Sans" w:hAnsi="Open Sans" w:cs="Open Sans"/>
        </w:rPr>
        <w:t xml:space="preserve"> link</w:t>
      </w:r>
      <w:r w:rsidR="00162BE2">
        <w:rPr>
          <w:rFonts w:ascii="Open Sans" w:hAnsi="Open Sans" w:cs="Open Sans"/>
        </w:rPr>
        <w:t>s</w:t>
      </w:r>
      <w:r w:rsidRPr="00266A7D">
        <w:rPr>
          <w:rFonts w:ascii="Open Sans" w:hAnsi="Open Sans" w:cs="Open Sans"/>
        </w:rPr>
        <w:t xml:space="preserve"> to the facilitator agenda and </w:t>
      </w:r>
      <w:r w:rsidR="00162BE2">
        <w:rPr>
          <w:rFonts w:ascii="Open Sans" w:hAnsi="Open Sans" w:cs="Open Sans"/>
        </w:rPr>
        <w:t>scenario participant</w:t>
      </w:r>
      <w:r w:rsidRPr="00266A7D">
        <w:rPr>
          <w:rFonts w:ascii="Open Sans" w:hAnsi="Open Sans" w:cs="Open Sans"/>
        </w:rPr>
        <w:t xml:space="preserve"> handout</w:t>
      </w:r>
      <w:r w:rsidR="00162BE2">
        <w:rPr>
          <w:rFonts w:ascii="Open Sans" w:hAnsi="Open Sans" w:cs="Open Sans"/>
        </w:rPr>
        <w:t>s for tasks 1-3</w:t>
      </w:r>
      <w:r w:rsidRPr="00266A7D">
        <w:rPr>
          <w:rFonts w:ascii="Open Sans" w:hAnsi="Open Sans" w:cs="Open Sans"/>
        </w:rPr>
        <w:t>. Save the participant handout</w:t>
      </w:r>
      <w:r w:rsidR="00162BE2">
        <w:rPr>
          <w:rFonts w:ascii="Open Sans" w:hAnsi="Open Sans" w:cs="Open Sans"/>
        </w:rPr>
        <w:t>s</w:t>
      </w:r>
      <w:r w:rsidRPr="00266A7D">
        <w:rPr>
          <w:rFonts w:ascii="Open Sans" w:hAnsi="Open Sans" w:cs="Open Sans"/>
        </w:rPr>
        <w:t xml:space="preserve"> as PDF</w:t>
      </w:r>
      <w:r w:rsidR="00162BE2">
        <w:rPr>
          <w:rFonts w:ascii="Open Sans" w:hAnsi="Open Sans" w:cs="Open Sans"/>
        </w:rPr>
        <w:t>s</w:t>
      </w:r>
      <w:r w:rsidRPr="00266A7D">
        <w:rPr>
          <w:rFonts w:ascii="Open Sans" w:hAnsi="Open Sans" w:cs="Open Sans"/>
        </w:rPr>
        <w:t>, ready to share in the chat during the trainin</w:t>
      </w:r>
      <w:r w:rsidRPr="00266A7D">
        <w:rPr>
          <w:rFonts w:ascii="Open Sans" w:hAnsi="Open Sans" w:cs="Open Sans"/>
        </w:rPr>
        <w:t>g.</w:t>
      </w:r>
    </w:p>
    <w:p w14:paraId="49DD7B0B" w14:textId="4E13C700" w:rsidR="00266A7D" w:rsidRPr="00266A7D" w:rsidRDefault="003767CF" w:rsidP="00266A7D">
      <w:pPr>
        <w:pStyle w:val="ListParagraph"/>
        <w:numPr>
          <w:ilvl w:val="1"/>
          <w:numId w:val="31"/>
        </w:numPr>
        <w:spacing w:after="0" w:line="276" w:lineRule="auto"/>
        <w:rPr>
          <w:rFonts w:ascii="Open Sans" w:eastAsia="Arial" w:hAnsi="Open Sans" w:cs="Open Sans"/>
          <w:b/>
          <w:bCs/>
          <w:sz w:val="24"/>
          <w:szCs w:val="24"/>
        </w:rPr>
      </w:pPr>
      <w:hyperlink r:id="rId11" w:history="1">
        <w:r w:rsidR="00266A7D" w:rsidRPr="003767CF">
          <w:rPr>
            <w:rStyle w:val="Hyperlink"/>
            <w:rFonts w:ascii="Open Sans" w:hAnsi="Open Sans" w:cs="Open Sans"/>
          </w:rPr>
          <w:t>CEA in emergencies pop movement scenario task 1 - assessments</w:t>
        </w:r>
      </w:hyperlink>
    </w:p>
    <w:p w14:paraId="50C62EC2" w14:textId="480C1656" w:rsidR="00266A7D" w:rsidRPr="00266A7D" w:rsidRDefault="00081A62" w:rsidP="00266A7D">
      <w:pPr>
        <w:pStyle w:val="ListParagraph"/>
        <w:numPr>
          <w:ilvl w:val="1"/>
          <w:numId w:val="31"/>
        </w:numPr>
        <w:spacing w:after="0" w:line="276" w:lineRule="auto"/>
        <w:rPr>
          <w:rFonts w:ascii="Open Sans" w:eastAsia="Arial" w:hAnsi="Open Sans" w:cs="Open Sans"/>
          <w:b/>
          <w:bCs/>
          <w:sz w:val="24"/>
          <w:szCs w:val="24"/>
        </w:rPr>
      </w:pPr>
      <w:hyperlink r:id="rId12" w:history="1">
        <w:r w:rsidR="00266A7D" w:rsidRPr="00081A62">
          <w:rPr>
            <w:rStyle w:val="Hyperlink"/>
            <w:rFonts w:ascii="Open Sans" w:hAnsi="Open Sans" w:cs="Open Sans"/>
          </w:rPr>
          <w:t>CEA in emergencies pop movement scenario task 2 - planning</w:t>
        </w:r>
      </w:hyperlink>
    </w:p>
    <w:p w14:paraId="4939CF96" w14:textId="1F4358E6" w:rsidR="00266A7D" w:rsidRPr="00266A7D" w:rsidRDefault="00081A62" w:rsidP="00266A7D">
      <w:pPr>
        <w:pStyle w:val="ListParagraph"/>
        <w:numPr>
          <w:ilvl w:val="1"/>
          <w:numId w:val="31"/>
        </w:numPr>
        <w:spacing w:after="0" w:line="276" w:lineRule="auto"/>
        <w:rPr>
          <w:rFonts w:ascii="Open Sans" w:eastAsia="Arial" w:hAnsi="Open Sans" w:cs="Open Sans"/>
          <w:b/>
          <w:bCs/>
          <w:sz w:val="24"/>
          <w:szCs w:val="24"/>
        </w:rPr>
      </w:pPr>
      <w:hyperlink r:id="rId13" w:history="1">
        <w:r w:rsidR="00266A7D" w:rsidRPr="00081A62">
          <w:rPr>
            <w:rStyle w:val="Hyperlink"/>
            <w:rFonts w:ascii="Open Sans" w:hAnsi="Open Sans" w:cs="Open Sans"/>
          </w:rPr>
          <w:t>CEA in emergencies pop movement scenario task 3 – implementation</w:t>
        </w:r>
      </w:hyperlink>
    </w:p>
    <w:p w14:paraId="513B31D9" w14:textId="77777777" w:rsidR="00266A7D" w:rsidRPr="00266A7D" w:rsidRDefault="00266A7D" w:rsidP="00266A7D">
      <w:pPr>
        <w:pStyle w:val="ListParagraph"/>
        <w:numPr>
          <w:ilvl w:val="0"/>
          <w:numId w:val="0"/>
        </w:numPr>
        <w:spacing w:after="0" w:line="276" w:lineRule="auto"/>
        <w:ind w:left="720"/>
        <w:rPr>
          <w:rFonts w:ascii="Open Sans" w:eastAsia="Arial" w:hAnsi="Open Sans" w:cs="Open Sans"/>
          <w:b/>
          <w:bCs/>
          <w:sz w:val="24"/>
          <w:szCs w:val="24"/>
        </w:rPr>
      </w:pPr>
    </w:p>
    <w:p w14:paraId="4709C87A" w14:textId="71DF5587" w:rsidR="00591E61" w:rsidRPr="003D1901" w:rsidRDefault="0DF2B595" w:rsidP="00A122DA">
      <w:pPr>
        <w:spacing w:after="0" w:line="276" w:lineRule="auto"/>
        <w:rPr>
          <w:rFonts w:ascii="Open Sans" w:eastAsia="Arial" w:hAnsi="Open Sans" w:cs="Open Sans"/>
          <w:b/>
          <w:sz w:val="24"/>
          <w:szCs w:val="24"/>
        </w:rPr>
      </w:pPr>
      <w:r w:rsidRPr="32D5F1F4">
        <w:rPr>
          <w:rFonts w:ascii="Open Sans" w:eastAsia="Arial" w:hAnsi="Open Sans" w:cs="Open Sans"/>
          <w:b/>
          <w:bCs/>
          <w:sz w:val="24"/>
          <w:szCs w:val="24"/>
        </w:rPr>
        <w:t>Instructions</w:t>
      </w:r>
    </w:p>
    <w:p w14:paraId="57D1DBB7" w14:textId="4C795387" w:rsidR="002F1776" w:rsidRDefault="25B95A42" w:rsidP="00E10609">
      <w:pPr>
        <w:pStyle w:val="ListParagraph"/>
        <w:numPr>
          <w:ilvl w:val="0"/>
          <w:numId w:val="2"/>
        </w:numPr>
        <w:autoSpaceDE w:val="0"/>
        <w:autoSpaceDN w:val="0"/>
        <w:adjustRightInd w:val="0"/>
        <w:spacing w:after="120" w:line="276" w:lineRule="auto"/>
        <w:contextualSpacing w:val="0"/>
        <w:rPr>
          <w:rFonts w:ascii="Open Sans" w:hAnsi="Open Sans" w:cs="Open Sans"/>
        </w:rPr>
      </w:pPr>
      <w:r w:rsidRPr="32D5F1F4">
        <w:rPr>
          <w:rFonts w:ascii="Open Sans" w:hAnsi="Open Sans" w:cs="Open Sans"/>
        </w:rPr>
        <w:t xml:space="preserve">The scenario has 3 tasks, with </w:t>
      </w:r>
      <w:r w:rsidR="000403E6">
        <w:rPr>
          <w:rFonts w:ascii="Open Sans" w:hAnsi="Open Sans" w:cs="Open Sans"/>
        </w:rPr>
        <w:t>a</w:t>
      </w:r>
      <w:r w:rsidRPr="32D5F1F4">
        <w:rPr>
          <w:rFonts w:ascii="Open Sans" w:hAnsi="Open Sans" w:cs="Open Sans"/>
        </w:rPr>
        <w:t xml:space="preserve"> task completed after </w:t>
      </w:r>
      <w:r w:rsidR="000403E6">
        <w:rPr>
          <w:rFonts w:ascii="Open Sans" w:eastAsia="Arial" w:hAnsi="Open Sans" w:cs="Open Sans"/>
        </w:rPr>
        <w:t>the CEA in emergency assessments, response planning, and response implementation sessions</w:t>
      </w:r>
      <w:r w:rsidR="00CB75E3">
        <w:rPr>
          <w:rFonts w:ascii="Open Sans" w:eastAsia="Arial" w:hAnsi="Open Sans" w:cs="Open Sans"/>
        </w:rPr>
        <w:t>. These facilitator notes cover all three tasks</w:t>
      </w:r>
    </w:p>
    <w:p w14:paraId="1D17CE40" w14:textId="0F496063" w:rsidR="002F1776" w:rsidRDefault="25B95A42" w:rsidP="002F1776">
      <w:pPr>
        <w:pStyle w:val="ListParagraph"/>
        <w:numPr>
          <w:ilvl w:val="0"/>
          <w:numId w:val="2"/>
        </w:numPr>
        <w:autoSpaceDE w:val="0"/>
        <w:autoSpaceDN w:val="0"/>
        <w:adjustRightInd w:val="0"/>
        <w:spacing w:after="120" w:line="276" w:lineRule="auto"/>
        <w:contextualSpacing w:val="0"/>
        <w:rPr>
          <w:rFonts w:ascii="Open Sans" w:hAnsi="Open Sans" w:cs="Open Sans"/>
        </w:rPr>
      </w:pPr>
      <w:r w:rsidRPr="32D5F1F4">
        <w:rPr>
          <w:rFonts w:ascii="Open Sans" w:hAnsi="Open Sans" w:cs="Open Sans"/>
        </w:rPr>
        <w:t xml:space="preserve">Each scenario-based task is </w:t>
      </w:r>
      <w:r w:rsidR="59375852" w:rsidRPr="32D5F1F4">
        <w:rPr>
          <w:rFonts w:ascii="Open Sans" w:hAnsi="Open Sans" w:cs="Open Sans"/>
        </w:rPr>
        <w:t xml:space="preserve">designed to be fast paced </w:t>
      </w:r>
      <w:r w:rsidRPr="32D5F1F4">
        <w:rPr>
          <w:rFonts w:ascii="Open Sans" w:hAnsi="Open Sans" w:cs="Open Sans"/>
        </w:rPr>
        <w:t>(like an emergency) with groups only having 20 minutes to complete the task and then 10 minutes for presentation and feedback</w:t>
      </w:r>
    </w:p>
    <w:p w14:paraId="6E379A6B" w14:textId="2707048E" w:rsidR="00E14E19" w:rsidRDefault="25B95A42" w:rsidP="32D5F1F4">
      <w:pPr>
        <w:pStyle w:val="ListParagraph"/>
        <w:numPr>
          <w:ilvl w:val="0"/>
          <w:numId w:val="2"/>
        </w:numPr>
        <w:autoSpaceDE w:val="0"/>
        <w:autoSpaceDN w:val="0"/>
        <w:adjustRightInd w:val="0"/>
        <w:spacing w:after="120" w:line="276" w:lineRule="auto"/>
        <w:rPr>
          <w:rFonts w:ascii="Open Sans" w:hAnsi="Open Sans" w:cs="Open Sans"/>
        </w:rPr>
      </w:pPr>
      <w:r w:rsidRPr="32D5F1F4">
        <w:rPr>
          <w:rFonts w:ascii="Open Sans" w:hAnsi="Open Sans" w:cs="Open Sans"/>
        </w:rPr>
        <w:t xml:space="preserve">Have the 3 </w:t>
      </w:r>
      <w:r w:rsidR="00A21594">
        <w:rPr>
          <w:rFonts w:ascii="Open Sans" w:hAnsi="Open Sans" w:cs="Open Sans"/>
        </w:rPr>
        <w:t xml:space="preserve">Task </w:t>
      </w:r>
      <w:r w:rsidR="000403E6">
        <w:rPr>
          <w:rFonts w:ascii="Open Sans" w:hAnsi="Open Sans" w:cs="Open Sans"/>
        </w:rPr>
        <w:t>PDFs</w:t>
      </w:r>
      <w:r w:rsidRPr="32D5F1F4">
        <w:rPr>
          <w:rFonts w:ascii="Open Sans" w:hAnsi="Open Sans" w:cs="Open Sans"/>
        </w:rPr>
        <w:t xml:space="preserve"> for the Emergenc</w:t>
      </w:r>
      <w:r w:rsidR="000403E6">
        <w:rPr>
          <w:rFonts w:ascii="Open Sans" w:hAnsi="Open Sans" w:cs="Open Sans"/>
        </w:rPr>
        <w:t>ies</w:t>
      </w:r>
      <w:r w:rsidRPr="32D5F1F4">
        <w:rPr>
          <w:rFonts w:ascii="Open Sans" w:hAnsi="Open Sans" w:cs="Open Sans"/>
        </w:rPr>
        <w:t xml:space="preserve"> Scenario ready to be dropped in chat. </w:t>
      </w:r>
    </w:p>
    <w:p w14:paraId="66442785" w14:textId="0F81FF1D" w:rsidR="00E14E19" w:rsidRDefault="29B09E92" w:rsidP="00E14E19">
      <w:pPr>
        <w:pStyle w:val="ListParagraph"/>
        <w:numPr>
          <w:ilvl w:val="1"/>
          <w:numId w:val="2"/>
        </w:numPr>
        <w:autoSpaceDE w:val="0"/>
        <w:autoSpaceDN w:val="0"/>
        <w:adjustRightInd w:val="0"/>
        <w:spacing w:after="120" w:line="276" w:lineRule="auto"/>
        <w:contextualSpacing w:val="0"/>
        <w:rPr>
          <w:rFonts w:ascii="Open Sans" w:hAnsi="Open Sans" w:cs="Open Sans"/>
        </w:rPr>
      </w:pPr>
      <w:r w:rsidRPr="32D5F1F4">
        <w:rPr>
          <w:rFonts w:ascii="Open Sans" w:hAnsi="Open Sans" w:cs="Open Sans"/>
        </w:rPr>
        <w:lastRenderedPageBreak/>
        <w:t xml:space="preserve">Task 1 – following CEA in Emergency Assessments (20 minutes for the task </w:t>
      </w:r>
      <w:r w:rsidR="3330163B" w:rsidRPr="32D5F1F4">
        <w:rPr>
          <w:rFonts w:ascii="Open Sans" w:hAnsi="Open Sans" w:cs="Open Sans"/>
        </w:rPr>
        <w:t>+ 10 minutes for presenting and feedback)</w:t>
      </w:r>
    </w:p>
    <w:p w14:paraId="31435AB5" w14:textId="56D8FA38" w:rsidR="00D23C52" w:rsidRDefault="3330163B" w:rsidP="00E14E19">
      <w:pPr>
        <w:pStyle w:val="ListParagraph"/>
        <w:numPr>
          <w:ilvl w:val="1"/>
          <w:numId w:val="2"/>
        </w:numPr>
        <w:autoSpaceDE w:val="0"/>
        <w:autoSpaceDN w:val="0"/>
        <w:adjustRightInd w:val="0"/>
        <w:spacing w:after="120" w:line="276" w:lineRule="auto"/>
        <w:contextualSpacing w:val="0"/>
        <w:rPr>
          <w:rFonts w:ascii="Open Sans" w:hAnsi="Open Sans" w:cs="Open Sans"/>
        </w:rPr>
      </w:pPr>
      <w:r w:rsidRPr="32D5F1F4">
        <w:rPr>
          <w:rFonts w:ascii="Open Sans" w:hAnsi="Open Sans" w:cs="Open Sans"/>
        </w:rPr>
        <w:t xml:space="preserve">Task 2 </w:t>
      </w:r>
      <w:r w:rsidR="007D0FA6">
        <w:rPr>
          <w:rFonts w:ascii="Open Sans" w:hAnsi="Open Sans" w:cs="Open Sans"/>
        </w:rPr>
        <w:t>–</w:t>
      </w:r>
      <w:r w:rsidRPr="32D5F1F4">
        <w:rPr>
          <w:rFonts w:ascii="Open Sans" w:hAnsi="Open Sans" w:cs="Open Sans"/>
        </w:rPr>
        <w:t xml:space="preserve"> </w:t>
      </w:r>
      <w:r w:rsidR="007D0FA6">
        <w:rPr>
          <w:rFonts w:ascii="Open Sans" w:hAnsi="Open Sans" w:cs="Open Sans"/>
        </w:rPr>
        <w:t xml:space="preserve">following </w:t>
      </w:r>
      <w:r w:rsidR="29B09E92" w:rsidRPr="32D5F1F4">
        <w:rPr>
          <w:rFonts w:ascii="Open Sans" w:hAnsi="Open Sans" w:cs="Open Sans"/>
        </w:rPr>
        <w:t>CEA in Response Planning</w:t>
      </w:r>
      <w:r w:rsidRPr="32D5F1F4">
        <w:rPr>
          <w:rFonts w:ascii="Open Sans" w:hAnsi="Open Sans" w:cs="Open Sans"/>
        </w:rPr>
        <w:t xml:space="preserve"> (20 minutes for the task + 10 minutes for presenting and feedback)</w:t>
      </w:r>
    </w:p>
    <w:p w14:paraId="7945B2AB" w14:textId="5D042829" w:rsidR="00E14E19" w:rsidRPr="00E14E19" w:rsidRDefault="3330163B" w:rsidP="00E14E19">
      <w:pPr>
        <w:pStyle w:val="ListParagraph"/>
        <w:numPr>
          <w:ilvl w:val="1"/>
          <w:numId w:val="2"/>
        </w:numPr>
        <w:autoSpaceDE w:val="0"/>
        <w:autoSpaceDN w:val="0"/>
        <w:adjustRightInd w:val="0"/>
        <w:spacing w:after="120" w:line="276" w:lineRule="auto"/>
        <w:contextualSpacing w:val="0"/>
        <w:rPr>
          <w:rFonts w:ascii="Open Sans" w:hAnsi="Open Sans" w:cs="Open Sans"/>
        </w:rPr>
      </w:pPr>
      <w:r w:rsidRPr="32D5F1F4">
        <w:rPr>
          <w:rFonts w:ascii="Open Sans" w:hAnsi="Open Sans" w:cs="Open Sans"/>
        </w:rPr>
        <w:t xml:space="preserve">Task 3 - </w:t>
      </w:r>
      <w:r w:rsidR="29B09E92" w:rsidRPr="32D5F1F4">
        <w:rPr>
          <w:rFonts w:ascii="Open Sans" w:hAnsi="Open Sans" w:cs="Open Sans"/>
        </w:rPr>
        <w:t xml:space="preserve">following CEA during </w:t>
      </w:r>
      <w:r w:rsidRPr="32D5F1F4">
        <w:rPr>
          <w:rFonts w:ascii="Open Sans" w:hAnsi="Open Sans" w:cs="Open Sans"/>
        </w:rPr>
        <w:t>R</w:t>
      </w:r>
      <w:r w:rsidR="29B09E92" w:rsidRPr="32D5F1F4">
        <w:rPr>
          <w:rFonts w:ascii="Open Sans" w:hAnsi="Open Sans" w:cs="Open Sans"/>
        </w:rPr>
        <w:t xml:space="preserve">esponse </w:t>
      </w:r>
      <w:r w:rsidRPr="32D5F1F4">
        <w:rPr>
          <w:rFonts w:ascii="Open Sans" w:hAnsi="Open Sans" w:cs="Open Sans"/>
        </w:rPr>
        <w:t>I</w:t>
      </w:r>
      <w:r w:rsidR="29B09E92" w:rsidRPr="32D5F1F4">
        <w:rPr>
          <w:rFonts w:ascii="Open Sans" w:hAnsi="Open Sans" w:cs="Open Sans"/>
        </w:rPr>
        <w:t>mplementation</w:t>
      </w:r>
      <w:r w:rsidRPr="32D5F1F4">
        <w:rPr>
          <w:rFonts w:ascii="Open Sans" w:hAnsi="Open Sans" w:cs="Open Sans"/>
        </w:rPr>
        <w:t xml:space="preserve"> (20 minutes for the task + 10 minutes for presenting and feedback)</w:t>
      </w:r>
    </w:p>
    <w:p w14:paraId="5B17605E" w14:textId="609FFF0E" w:rsidR="00CB75E3" w:rsidRPr="00CB75E3" w:rsidRDefault="00CB75E3" w:rsidP="00CB75E3">
      <w:pPr>
        <w:pStyle w:val="ListParagraph"/>
        <w:numPr>
          <w:ilvl w:val="0"/>
          <w:numId w:val="2"/>
        </w:numPr>
        <w:autoSpaceDE w:val="0"/>
        <w:autoSpaceDN w:val="0"/>
        <w:adjustRightInd w:val="0"/>
        <w:spacing w:after="120" w:line="276" w:lineRule="auto"/>
        <w:contextualSpacing w:val="0"/>
        <w:rPr>
          <w:rFonts w:ascii="Open Sans" w:hAnsi="Open Sans" w:cs="Open Sans"/>
        </w:rPr>
      </w:pPr>
      <w:r w:rsidRPr="00E1283D">
        <w:rPr>
          <w:rFonts w:ascii="Open Sans" w:hAnsi="Open Sans" w:cs="Open Sans"/>
        </w:rPr>
        <w:t xml:space="preserve">Take time to explain </w:t>
      </w:r>
      <w:r>
        <w:rPr>
          <w:rFonts w:ascii="Open Sans" w:hAnsi="Open Sans" w:cs="Open Sans"/>
        </w:rPr>
        <w:t>each</w:t>
      </w:r>
      <w:r w:rsidRPr="00E1283D">
        <w:rPr>
          <w:rFonts w:ascii="Open Sans" w:hAnsi="Open Sans" w:cs="Open Sans"/>
        </w:rPr>
        <w:t xml:space="preserve"> task clearly to participants in plenary before they break into groups. Remind them to build on information they already know about Alexa and Alexa Red Cross </w:t>
      </w:r>
      <w:r>
        <w:rPr>
          <w:rFonts w:ascii="Open Sans" w:hAnsi="Open Sans" w:cs="Open Sans"/>
        </w:rPr>
        <w:t xml:space="preserve">shared through previous </w:t>
      </w:r>
      <w:r w:rsidRPr="00E1283D">
        <w:rPr>
          <w:rFonts w:ascii="Open Sans" w:hAnsi="Open Sans" w:cs="Open Sans"/>
        </w:rPr>
        <w:t>scenario</w:t>
      </w:r>
      <w:r>
        <w:rPr>
          <w:rFonts w:ascii="Open Sans" w:hAnsi="Open Sans" w:cs="Open Sans"/>
        </w:rPr>
        <w:t>s</w:t>
      </w:r>
    </w:p>
    <w:p w14:paraId="2B89AD05" w14:textId="3E6176C0" w:rsidR="0002273D" w:rsidRPr="002F1776" w:rsidRDefault="0002273D" w:rsidP="0002273D">
      <w:pPr>
        <w:pStyle w:val="ListParagraph"/>
        <w:numPr>
          <w:ilvl w:val="0"/>
          <w:numId w:val="2"/>
        </w:numPr>
        <w:autoSpaceDE w:val="0"/>
        <w:autoSpaceDN w:val="0"/>
        <w:adjustRightInd w:val="0"/>
        <w:spacing w:after="120" w:line="276" w:lineRule="auto"/>
        <w:ind w:left="714" w:hanging="357"/>
        <w:contextualSpacing w:val="0"/>
        <w:rPr>
          <w:rFonts w:ascii="Open Sans" w:hAnsi="Open Sans" w:cs="Open Sans"/>
        </w:rPr>
      </w:pPr>
      <w:r w:rsidRPr="32D5F1F4">
        <w:rPr>
          <w:rFonts w:ascii="Open Sans" w:hAnsi="Open Sans" w:cs="Open Sans"/>
        </w:rPr>
        <w:t>Warn groups they will need to</w:t>
      </w:r>
      <w:r w:rsidR="000403E6">
        <w:rPr>
          <w:rFonts w:ascii="Open Sans" w:hAnsi="Open Sans" w:cs="Open Sans"/>
        </w:rPr>
        <w:t xml:space="preserve"> provide</w:t>
      </w:r>
      <w:r w:rsidRPr="32D5F1F4">
        <w:rPr>
          <w:rFonts w:ascii="Open Sans" w:hAnsi="Open Sans" w:cs="Open Sans"/>
        </w:rPr>
        <w:t xml:space="preserve"> feedback at the end so they should note their answers </w:t>
      </w:r>
      <w:r w:rsidR="00CB75E3">
        <w:rPr>
          <w:rFonts w:ascii="Open Sans" w:hAnsi="Open Sans" w:cs="Open Sans"/>
        </w:rPr>
        <w:t>on the Jamboard</w:t>
      </w:r>
      <w:r w:rsidR="0001793B">
        <w:rPr>
          <w:rFonts w:ascii="Open Sans" w:hAnsi="Open Sans" w:cs="Open Sans"/>
        </w:rPr>
        <w:t>s</w:t>
      </w:r>
      <w:r w:rsidRPr="32D5F1F4">
        <w:rPr>
          <w:rFonts w:ascii="Open Sans" w:hAnsi="Open Sans" w:cs="Open Sans"/>
        </w:rPr>
        <w:t xml:space="preserve"> to be able to present afterwards in the plenary.</w:t>
      </w:r>
      <w:r w:rsidR="00E16D5F">
        <w:rPr>
          <w:rFonts w:ascii="Open Sans" w:hAnsi="Open Sans" w:cs="Open Sans"/>
        </w:rPr>
        <w:t xml:space="preserve"> One person can take on the role of notetaker and share their screen in the breakout room as they record the answers</w:t>
      </w:r>
    </w:p>
    <w:p w14:paraId="230994BF" w14:textId="2E8E9D15" w:rsidR="002F1776" w:rsidRPr="002F1776" w:rsidRDefault="25B95A42" w:rsidP="007D0FA6">
      <w:pPr>
        <w:pStyle w:val="ListParagraph"/>
        <w:numPr>
          <w:ilvl w:val="0"/>
          <w:numId w:val="2"/>
        </w:numPr>
        <w:autoSpaceDE w:val="0"/>
        <w:autoSpaceDN w:val="0"/>
        <w:adjustRightInd w:val="0"/>
        <w:spacing w:after="120" w:line="276" w:lineRule="auto"/>
        <w:ind w:left="714" w:hanging="357"/>
        <w:contextualSpacing w:val="0"/>
        <w:rPr>
          <w:rFonts w:ascii="Open Sans" w:hAnsi="Open Sans" w:cs="Open Sans"/>
        </w:rPr>
      </w:pPr>
      <w:r w:rsidRPr="32D5F1F4">
        <w:rPr>
          <w:rFonts w:ascii="Open Sans" w:hAnsi="Open Sans" w:cs="Open Sans"/>
        </w:rPr>
        <w:t xml:space="preserve">During the group work, give guidance only where needed. Do not give groups the answers but do try to help groups who are struggling or going down the wrong path. The answers to the tasks are </w:t>
      </w:r>
      <w:r w:rsidR="00812F66">
        <w:rPr>
          <w:rFonts w:ascii="Open Sans" w:hAnsi="Open Sans" w:cs="Open Sans"/>
        </w:rPr>
        <w:t>below</w:t>
      </w:r>
    </w:p>
    <w:p w14:paraId="419C3B34" w14:textId="4E430289" w:rsidR="002F1776" w:rsidRPr="002F1776" w:rsidRDefault="25B95A42" w:rsidP="007D0FA6">
      <w:pPr>
        <w:pStyle w:val="ListParagraph"/>
        <w:numPr>
          <w:ilvl w:val="0"/>
          <w:numId w:val="2"/>
        </w:numPr>
        <w:autoSpaceDE w:val="0"/>
        <w:autoSpaceDN w:val="0"/>
        <w:adjustRightInd w:val="0"/>
        <w:spacing w:after="120" w:line="276" w:lineRule="auto"/>
        <w:ind w:left="714" w:hanging="357"/>
        <w:contextualSpacing w:val="0"/>
        <w:rPr>
          <w:rFonts w:ascii="Open Sans" w:hAnsi="Open Sans" w:cs="Open Sans"/>
        </w:rPr>
      </w:pPr>
      <w:r w:rsidRPr="32D5F1F4">
        <w:rPr>
          <w:rFonts w:ascii="Open Sans" w:hAnsi="Open Sans" w:cs="Open Sans"/>
        </w:rPr>
        <w:t xml:space="preserve">Close </w:t>
      </w:r>
      <w:r w:rsidR="3330163B" w:rsidRPr="32D5F1F4">
        <w:rPr>
          <w:rFonts w:ascii="Open Sans" w:hAnsi="Open Sans" w:cs="Open Sans"/>
        </w:rPr>
        <w:t>the groupwork</w:t>
      </w:r>
      <w:r w:rsidRPr="32D5F1F4">
        <w:rPr>
          <w:rFonts w:ascii="Open Sans" w:hAnsi="Open Sans" w:cs="Open Sans"/>
        </w:rPr>
        <w:t xml:space="preserve"> after 20 mins even if groups have not finished the task</w:t>
      </w:r>
    </w:p>
    <w:p w14:paraId="21980F3C" w14:textId="73290863" w:rsidR="002F1776" w:rsidRPr="00812F66" w:rsidRDefault="00E22688" w:rsidP="00812F66">
      <w:pPr>
        <w:pStyle w:val="ListParagraph"/>
        <w:numPr>
          <w:ilvl w:val="0"/>
          <w:numId w:val="2"/>
        </w:numPr>
        <w:autoSpaceDE w:val="0"/>
        <w:autoSpaceDN w:val="0"/>
        <w:adjustRightInd w:val="0"/>
        <w:spacing w:after="120" w:line="276" w:lineRule="auto"/>
        <w:contextualSpacing w:val="0"/>
        <w:rPr>
          <w:rFonts w:ascii="Open Sans" w:hAnsi="Open Sans" w:cs="Open Sans"/>
        </w:rPr>
      </w:pPr>
      <w:r>
        <w:rPr>
          <w:rFonts w:ascii="Open Sans" w:hAnsi="Open Sans" w:cs="Open Sans"/>
        </w:rPr>
        <w:t xml:space="preserve">Groups can present back in plenary. Ask one group to present their answers to one of the task questions and others can feed in on anything missed. </w:t>
      </w:r>
      <w:r w:rsidR="00812F66">
        <w:rPr>
          <w:rFonts w:ascii="Open Sans" w:hAnsi="Open Sans" w:cs="Open Sans"/>
        </w:rPr>
        <w:t xml:space="preserve">For each question, ask a different group to present meaning all </w:t>
      </w:r>
      <w:r w:rsidRPr="00812F66">
        <w:rPr>
          <w:rFonts w:ascii="Open Sans" w:hAnsi="Open Sans" w:cs="Open Sans"/>
        </w:rPr>
        <w:t xml:space="preserve">groups will have a chance to be the presenting group. </w:t>
      </w:r>
      <w:r w:rsidR="25B95A42" w:rsidRPr="00812F66">
        <w:rPr>
          <w:rFonts w:ascii="Open Sans" w:hAnsi="Open Sans" w:cs="Open Sans"/>
        </w:rPr>
        <w:t>You only have 10mins for presenting back so be strict on time and explain all groups will have an opportunity to present back over the course of the day</w:t>
      </w:r>
      <w:r w:rsidR="4CF849A8" w:rsidRPr="00812F66">
        <w:rPr>
          <w:rFonts w:ascii="Open Sans" w:hAnsi="Open Sans" w:cs="Open Sans"/>
        </w:rPr>
        <w:t xml:space="preserve"> so you will not ask all groups to present on every task. </w:t>
      </w:r>
      <w:r w:rsidR="00812F66">
        <w:rPr>
          <w:rFonts w:ascii="Open Sans" w:hAnsi="Open Sans" w:cs="Open Sans"/>
        </w:rPr>
        <w:t xml:space="preserve">The facilitator should add anything the groups did not mention, using the facilitator notes below.  </w:t>
      </w:r>
    </w:p>
    <w:p w14:paraId="758F54B3" w14:textId="77777777" w:rsidR="00AA54E9" w:rsidRPr="00AA54E9" w:rsidRDefault="00AA54E9" w:rsidP="00AA54E9">
      <w:pPr>
        <w:autoSpaceDE w:val="0"/>
        <w:autoSpaceDN w:val="0"/>
        <w:adjustRightInd w:val="0"/>
        <w:spacing w:after="120" w:line="276" w:lineRule="auto"/>
        <w:ind w:left="1440"/>
        <w:rPr>
          <w:rFonts w:ascii="Open Sans" w:hAnsi="Open Sans" w:cs="Open Sans"/>
        </w:rPr>
      </w:pPr>
    </w:p>
    <w:p w14:paraId="14EB92A8" w14:textId="440ABFBE" w:rsidR="00A50EEB" w:rsidRPr="0053733E" w:rsidRDefault="00A50EEB" w:rsidP="00A50EEB">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4"/>
          <w:szCs w:val="24"/>
        </w:rPr>
      </w:pPr>
      <w:r>
        <w:rPr>
          <w:rFonts w:ascii="Open Sans" w:hAnsi="Open Sans" w:cs="Open Sans"/>
          <w:b/>
          <w:bCs/>
          <w:color w:val="000000" w:themeColor="text1"/>
          <w:sz w:val="24"/>
          <w:szCs w:val="24"/>
        </w:rPr>
        <w:t xml:space="preserve">The scenario </w:t>
      </w:r>
    </w:p>
    <w:p w14:paraId="2C65EAF5" w14:textId="77777777" w:rsidR="00A50EEB" w:rsidRDefault="00A50EEB" w:rsidP="00A50EEB">
      <w:pPr>
        <w:rPr>
          <w:rFonts w:ascii="Open Sans" w:hAnsi="Open Sans" w:cs="Open Sans"/>
        </w:rPr>
      </w:pPr>
      <w:r w:rsidRPr="00B91CA6">
        <w:rPr>
          <w:rFonts w:ascii="Arial" w:hAnsi="Arial"/>
          <w:noProof/>
          <w:lang w:val="en-US"/>
        </w:rPr>
        <w:drawing>
          <wp:anchor distT="0" distB="0" distL="114300" distR="114300" simplePos="0" relativeHeight="251658240" behindDoc="0" locked="0" layoutInCell="1" allowOverlap="1" wp14:anchorId="3667D66E" wp14:editId="489A1AEB">
            <wp:simplePos x="0" y="0"/>
            <wp:positionH relativeFrom="column">
              <wp:posOffset>0</wp:posOffset>
            </wp:positionH>
            <wp:positionV relativeFrom="paragraph">
              <wp:posOffset>51435</wp:posOffset>
            </wp:positionV>
            <wp:extent cx="2735580" cy="1532890"/>
            <wp:effectExtent l="0" t="0" r="0" b="3810"/>
            <wp:wrapSquare wrapText="bothSides"/>
            <wp:docPr id="2" name="Picture 2"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p&#10;&#10;Description automatically generated"/>
                    <pic:cNvPicPr/>
                  </pic:nvPicPr>
                  <pic:blipFill rotWithShape="1">
                    <a:blip r:embed="rId14">
                      <a:extLst>
                        <a:ext uri="{28A0092B-C50C-407E-A947-70E740481C1C}">
                          <a14:useLocalDpi xmlns:a14="http://schemas.microsoft.com/office/drawing/2010/main" val="0"/>
                        </a:ext>
                      </a:extLst>
                    </a:blip>
                    <a:srcRect l="1840" r="10288"/>
                    <a:stretch/>
                  </pic:blipFill>
                  <pic:spPr bwMode="auto">
                    <a:xfrm>
                      <a:off x="0" y="0"/>
                      <a:ext cx="2735580" cy="15328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17E26">
        <w:rPr>
          <w:rFonts w:ascii="Open Sans" w:hAnsi="Open Sans" w:cs="Open Sans"/>
        </w:rPr>
        <w:t xml:space="preserve">Civil unrest in response to the upcoming presidential elections in </w:t>
      </w:r>
      <w:proofErr w:type="spellStart"/>
      <w:r w:rsidRPr="00817E26">
        <w:rPr>
          <w:rFonts w:ascii="Open Sans" w:hAnsi="Open Sans" w:cs="Open Sans"/>
        </w:rPr>
        <w:t>Nepturnia</w:t>
      </w:r>
      <w:proofErr w:type="spellEnd"/>
      <w:r w:rsidRPr="00817E26">
        <w:rPr>
          <w:rFonts w:ascii="Open Sans" w:hAnsi="Open Sans" w:cs="Open Sans"/>
        </w:rPr>
        <w:t xml:space="preserve"> has led to an estimated 25,000 refugees crossing the border into Northeast Alexa over the last month.</w:t>
      </w:r>
      <w:r>
        <w:rPr>
          <w:rFonts w:ascii="Open Sans" w:hAnsi="Open Sans" w:cs="Open Sans"/>
        </w:rPr>
        <w:t xml:space="preserve"> Most of the refugees are staying in a refugee camp outside the town of Sajin, but around 3000 are estimated to be staying with host families across the region. </w:t>
      </w:r>
    </w:p>
    <w:p w14:paraId="5CF38E1F" w14:textId="77777777" w:rsidR="00A50EEB" w:rsidRDefault="00A50EEB" w:rsidP="00A50EEB">
      <w:pPr>
        <w:spacing w:line="276" w:lineRule="auto"/>
        <w:ind w:right="-52"/>
        <w:rPr>
          <w:rFonts w:ascii="Open Sans" w:hAnsi="Open Sans" w:cs="Open Sans"/>
        </w:rPr>
      </w:pPr>
      <w:r>
        <w:rPr>
          <w:rFonts w:ascii="Open Sans" w:hAnsi="Open Sans" w:cs="Open Sans"/>
        </w:rPr>
        <w:lastRenderedPageBreak/>
        <w:t xml:space="preserve">Many of those arriving are women and families with young children, unaccompanied minors, and older persons. They are </w:t>
      </w:r>
      <w:r w:rsidRPr="00817E26">
        <w:rPr>
          <w:rFonts w:ascii="Open Sans" w:hAnsi="Open Sans" w:cs="Open Sans"/>
        </w:rPr>
        <w:t xml:space="preserve">arriving with </w:t>
      </w:r>
      <w:r>
        <w:rPr>
          <w:rFonts w:ascii="Open Sans" w:hAnsi="Open Sans" w:cs="Open Sans"/>
        </w:rPr>
        <w:t>very little</w:t>
      </w:r>
      <w:r w:rsidRPr="00817E26">
        <w:rPr>
          <w:rFonts w:ascii="Open Sans" w:hAnsi="Open Sans" w:cs="Open Sans"/>
        </w:rPr>
        <w:t xml:space="preserve">, having </w:t>
      </w:r>
      <w:r>
        <w:rPr>
          <w:rFonts w:ascii="Open Sans" w:hAnsi="Open Sans" w:cs="Open Sans"/>
        </w:rPr>
        <w:t>fled the situation and left most of their belongings behind</w:t>
      </w:r>
      <w:r w:rsidRPr="00817E26">
        <w:rPr>
          <w:rFonts w:ascii="Open Sans" w:hAnsi="Open Sans" w:cs="Open Sans"/>
        </w:rPr>
        <w:t>.</w:t>
      </w:r>
      <w:r>
        <w:rPr>
          <w:rFonts w:ascii="Open Sans" w:hAnsi="Open Sans" w:cs="Open Sans"/>
        </w:rPr>
        <w:t xml:space="preserve"> </w:t>
      </w:r>
      <w:r w:rsidRPr="00817E26">
        <w:rPr>
          <w:rFonts w:ascii="Open Sans" w:hAnsi="Open Sans" w:cs="Open Sans"/>
        </w:rPr>
        <w:t>Following a recent joint needs assessment by the Alexan Government, UNHCR</w:t>
      </w:r>
      <w:r>
        <w:rPr>
          <w:rFonts w:ascii="Open Sans" w:hAnsi="Open Sans" w:cs="Open Sans"/>
        </w:rPr>
        <w:t>,</w:t>
      </w:r>
      <w:r w:rsidRPr="00817E26">
        <w:rPr>
          <w:rFonts w:ascii="Open Sans" w:hAnsi="Open Sans" w:cs="Open Sans"/>
        </w:rPr>
        <w:t xml:space="preserve"> </w:t>
      </w:r>
      <w:r>
        <w:rPr>
          <w:rFonts w:ascii="Open Sans" w:hAnsi="Open Sans" w:cs="Open Sans"/>
        </w:rPr>
        <w:t xml:space="preserve">and </w:t>
      </w:r>
      <w:r w:rsidRPr="00817E26">
        <w:rPr>
          <w:rFonts w:ascii="Open Sans" w:hAnsi="Open Sans" w:cs="Open Sans"/>
        </w:rPr>
        <w:t xml:space="preserve">WFP, </w:t>
      </w:r>
      <w:r>
        <w:rPr>
          <w:rFonts w:ascii="Open Sans" w:hAnsi="Open Sans" w:cs="Open Sans"/>
        </w:rPr>
        <w:t xml:space="preserve">the UN is reporting the main needs as food, shelter, WASH, and access to healthcare.  </w:t>
      </w:r>
    </w:p>
    <w:p w14:paraId="06A0224B" w14:textId="77777777" w:rsidR="00A50EEB" w:rsidRPr="000302CE" w:rsidRDefault="00A50EEB" w:rsidP="00A50EEB">
      <w:pPr>
        <w:spacing w:after="0" w:line="276" w:lineRule="auto"/>
        <w:ind w:right="-51"/>
        <w:rPr>
          <w:rFonts w:ascii="Open Sans" w:hAnsi="Open Sans" w:cs="Open Sans"/>
        </w:rPr>
      </w:pPr>
      <w:r>
        <w:rPr>
          <w:rFonts w:ascii="Open Sans" w:hAnsi="Open Sans" w:cs="Open Sans"/>
        </w:rPr>
        <w:t xml:space="preserve">Alexa Red Cross (ARC) has launched a Population Movement Operation, which includes cash-based assistance, health and hygiene promotion, and construction of latrines and water points in the main refugee camp. ARC is mobilising staff and volunteers from across Alexa to support the operation and it is not clear how many have CEA training or experience. ARC has experience working in this region through the community resilience programme and has implemented cash transfers in previous emergency operations. However, the branch staff and volunteers in this region do not have experience of providing cash-based assistance. </w:t>
      </w:r>
    </w:p>
    <w:p w14:paraId="481914D2" w14:textId="77777777" w:rsidR="000A4ABB" w:rsidRDefault="000A4ABB" w:rsidP="00A50EEB">
      <w:pPr>
        <w:spacing w:after="0" w:line="276" w:lineRule="auto"/>
        <w:ind w:right="-51"/>
        <w:rPr>
          <w:rFonts w:ascii="Open Sans" w:hAnsi="Open Sans" w:cs="Open Sans"/>
          <w:b/>
          <w:bCs/>
        </w:rPr>
      </w:pPr>
    </w:p>
    <w:p w14:paraId="49E81D0B" w14:textId="77777777" w:rsidR="00A50EEB" w:rsidRDefault="00A50EEB" w:rsidP="00A50EEB">
      <w:pPr>
        <w:spacing w:line="276" w:lineRule="auto"/>
        <w:ind w:right="-52"/>
        <w:rPr>
          <w:rFonts w:ascii="Open Sans" w:hAnsi="Open Sans" w:cs="Open Sans"/>
          <w:b/>
          <w:bCs/>
        </w:rPr>
      </w:pPr>
      <w:r w:rsidRPr="00051873">
        <w:rPr>
          <w:rFonts w:ascii="Open Sans" w:hAnsi="Open Sans" w:cs="Open Sans"/>
          <w:b/>
          <w:bCs/>
        </w:rPr>
        <w:t xml:space="preserve">Excerpt from a UNOCHA report published ahead of the </w:t>
      </w:r>
      <w:proofErr w:type="spellStart"/>
      <w:r w:rsidRPr="00051873">
        <w:rPr>
          <w:rFonts w:ascii="Open Sans" w:hAnsi="Open Sans" w:cs="Open Sans"/>
          <w:b/>
          <w:bCs/>
        </w:rPr>
        <w:t>Nepturnia</w:t>
      </w:r>
      <w:proofErr w:type="spellEnd"/>
      <w:r w:rsidRPr="00051873">
        <w:rPr>
          <w:rFonts w:ascii="Open Sans" w:hAnsi="Open Sans" w:cs="Open Sans"/>
          <w:b/>
          <w:bCs/>
        </w:rPr>
        <w:t xml:space="preserve"> elections</w:t>
      </w:r>
    </w:p>
    <w:p w14:paraId="68AF18CB" w14:textId="77777777" w:rsidR="00A50EEB" w:rsidRDefault="00A50EEB" w:rsidP="00A50EEB">
      <w:pPr>
        <w:pStyle w:val="ListParagraph"/>
        <w:numPr>
          <w:ilvl w:val="0"/>
          <w:numId w:val="27"/>
        </w:numPr>
        <w:spacing w:after="120" w:line="276" w:lineRule="auto"/>
        <w:contextualSpacing w:val="0"/>
        <w:jc w:val="both"/>
        <w:rPr>
          <w:rFonts w:ascii="Open Sans" w:hAnsi="Open Sans" w:cs="Open Sans"/>
        </w:rPr>
      </w:pPr>
      <w:r>
        <w:rPr>
          <w:rFonts w:ascii="Open Sans" w:hAnsi="Open Sans" w:cs="Open Sans"/>
        </w:rPr>
        <w:t xml:space="preserve">There are 8 different ethnic groups in </w:t>
      </w:r>
      <w:proofErr w:type="spellStart"/>
      <w:r>
        <w:rPr>
          <w:rFonts w:ascii="Open Sans" w:hAnsi="Open Sans" w:cs="Open Sans"/>
        </w:rPr>
        <w:t>Nepturnia</w:t>
      </w:r>
      <w:proofErr w:type="spellEnd"/>
      <w:r>
        <w:rPr>
          <w:rFonts w:ascii="Open Sans" w:hAnsi="Open Sans" w:cs="Open Sans"/>
        </w:rPr>
        <w:t>, and a range of different languages and dialects are spoken across the country</w:t>
      </w:r>
    </w:p>
    <w:p w14:paraId="20570FDF" w14:textId="77777777" w:rsidR="00A50EEB" w:rsidRPr="00F01B52" w:rsidRDefault="00A50EEB" w:rsidP="00A50EEB">
      <w:pPr>
        <w:pStyle w:val="ListParagraph"/>
        <w:numPr>
          <w:ilvl w:val="0"/>
          <w:numId w:val="27"/>
        </w:numPr>
        <w:spacing w:after="120" w:line="276" w:lineRule="auto"/>
        <w:contextualSpacing w:val="0"/>
        <w:jc w:val="both"/>
        <w:rPr>
          <w:rFonts w:ascii="Open Sans" w:hAnsi="Open Sans" w:cs="Open Sans"/>
        </w:rPr>
      </w:pPr>
      <w:proofErr w:type="spellStart"/>
      <w:r>
        <w:rPr>
          <w:rFonts w:ascii="Open Sans" w:hAnsi="Open Sans" w:cs="Open Sans"/>
        </w:rPr>
        <w:t>Nepturnia</w:t>
      </w:r>
      <w:proofErr w:type="spellEnd"/>
      <w:r>
        <w:rPr>
          <w:rFonts w:ascii="Open Sans" w:hAnsi="Open Sans" w:cs="Open Sans"/>
        </w:rPr>
        <w:t xml:space="preserve"> has a very strong network of civil society organisations</w:t>
      </w:r>
    </w:p>
    <w:p w14:paraId="4708959C" w14:textId="77777777" w:rsidR="00A50EEB" w:rsidRPr="00051873" w:rsidRDefault="00A50EEB" w:rsidP="00A50EEB">
      <w:pPr>
        <w:pStyle w:val="ListParagraph"/>
        <w:numPr>
          <w:ilvl w:val="0"/>
          <w:numId w:val="27"/>
        </w:numPr>
        <w:spacing w:after="120" w:line="276" w:lineRule="auto"/>
        <w:contextualSpacing w:val="0"/>
        <w:jc w:val="both"/>
        <w:rPr>
          <w:rFonts w:ascii="Open Sans" w:hAnsi="Open Sans" w:cs="Open Sans"/>
        </w:rPr>
      </w:pPr>
      <w:r w:rsidRPr="00051873">
        <w:rPr>
          <w:rFonts w:ascii="Open Sans" w:hAnsi="Open Sans" w:cs="Open Sans"/>
        </w:rPr>
        <w:t xml:space="preserve">Mobile phone ownership in </w:t>
      </w:r>
      <w:proofErr w:type="spellStart"/>
      <w:r w:rsidRPr="00051873">
        <w:rPr>
          <w:rFonts w:ascii="Open Sans" w:hAnsi="Open Sans" w:cs="Open Sans"/>
        </w:rPr>
        <w:t>Nepturnia</w:t>
      </w:r>
      <w:proofErr w:type="spellEnd"/>
      <w:r w:rsidRPr="00051873">
        <w:rPr>
          <w:rFonts w:ascii="Open Sans" w:hAnsi="Open Sans" w:cs="Open Sans"/>
        </w:rPr>
        <w:t xml:space="preserve"> is high at around 80%</w:t>
      </w:r>
    </w:p>
    <w:p w14:paraId="0EE56209" w14:textId="6F28DC36" w:rsidR="000A4ABB" w:rsidRDefault="00A50EEB" w:rsidP="00AA54E9">
      <w:pPr>
        <w:pStyle w:val="ListParagraph"/>
        <w:numPr>
          <w:ilvl w:val="0"/>
          <w:numId w:val="27"/>
        </w:numPr>
        <w:spacing w:after="0" w:line="276" w:lineRule="auto"/>
        <w:ind w:left="714" w:hanging="357"/>
        <w:contextualSpacing w:val="0"/>
        <w:jc w:val="both"/>
        <w:rPr>
          <w:rFonts w:ascii="Open Sans" w:hAnsi="Open Sans" w:cs="Open Sans"/>
        </w:rPr>
      </w:pPr>
      <w:r>
        <w:rPr>
          <w:rFonts w:ascii="Open Sans" w:hAnsi="Open Sans" w:cs="Open Sans"/>
        </w:rPr>
        <w:t xml:space="preserve">Women in </w:t>
      </w:r>
      <w:proofErr w:type="spellStart"/>
      <w:r>
        <w:rPr>
          <w:rFonts w:ascii="Open Sans" w:hAnsi="Open Sans" w:cs="Open Sans"/>
        </w:rPr>
        <w:t>Nepturnia</w:t>
      </w:r>
      <w:proofErr w:type="spellEnd"/>
      <w:r>
        <w:rPr>
          <w:rFonts w:ascii="Open Sans" w:hAnsi="Open Sans" w:cs="Open Sans"/>
        </w:rPr>
        <w:t xml:space="preserve"> commonly work, hold positions of power, and are free to speak out and participate in public events. Women’s networks and groups are common. </w:t>
      </w:r>
    </w:p>
    <w:p w14:paraId="0D950971" w14:textId="77777777" w:rsidR="00AA54E9" w:rsidRPr="00AA54E9" w:rsidRDefault="00AA54E9" w:rsidP="00AA54E9">
      <w:pPr>
        <w:pStyle w:val="ListParagraph"/>
        <w:numPr>
          <w:ilvl w:val="0"/>
          <w:numId w:val="0"/>
        </w:numPr>
        <w:spacing w:after="0" w:line="276" w:lineRule="auto"/>
        <w:ind w:left="714"/>
        <w:contextualSpacing w:val="0"/>
        <w:jc w:val="both"/>
        <w:rPr>
          <w:rFonts w:ascii="Open Sans" w:hAnsi="Open Sans" w:cs="Open Sans"/>
        </w:rPr>
      </w:pPr>
    </w:p>
    <w:p w14:paraId="666DF631" w14:textId="77777777" w:rsidR="00A50EEB" w:rsidRPr="000A4ABB" w:rsidRDefault="00A50EEB" w:rsidP="000A4ABB">
      <w:pPr>
        <w:spacing w:line="276" w:lineRule="auto"/>
        <w:ind w:right="-52"/>
        <w:rPr>
          <w:rFonts w:ascii="Open Sans" w:hAnsi="Open Sans" w:cs="Open Sans"/>
          <w:b/>
          <w:bCs/>
        </w:rPr>
      </w:pPr>
      <w:r w:rsidRPr="000A4ABB">
        <w:rPr>
          <w:rFonts w:ascii="Open Sans" w:hAnsi="Open Sans" w:cs="Open Sans"/>
          <w:b/>
          <w:bCs/>
        </w:rPr>
        <w:t>Information on media and communications in Northeast Alexa</w:t>
      </w:r>
    </w:p>
    <w:p w14:paraId="238AA60C" w14:textId="77777777" w:rsidR="00A50EEB" w:rsidRPr="00EA6EFC" w:rsidRDefault="00A50EEB" w:rsidP="00A50EEB">
      <w:pPr>
        <w:pStyle w:val="ListParagraph"/>
        <w:numPr>
          <w:ilvl w:val="0"/>
          <w:numId w:val="27"/>
        </w:numPr>
        <w:spacing w:after="120" w:line="276" w:lineRule="auto"/>
        <w:contextualSpacing w:val="0"/>
        <w:jc w:val="both"/>
        <w:rPr>
          <w:rFonts w:ascii="Open Sans" w:hAnsi="Open Sans" w:cs="Open Sans"/>
        </w:rPr>
      </w:pPr>
      <w:r w:rsidRPr="00EA6EFC">
        <w:rPr>
          <w:rFonts w:ascii="Open Sans" w:hAnsi="Open Sans" w:cs="Open Sans"/>
        </w:rPr>
        <w:t xml:space="preserve">There are two major mobile networks, Mobile1 and </w:t>
      </w:r>
      <w:proofErr w:type="spellStart"/>
      <w:r w:rsidRPr="00EA6EFC">
        <w:rPr>
          <w:rFonts w:ascii="Open Sans" w:hAnsi="Open Sans" w:cs="Open Sans"/>
        </w:rPr>
        <w:t>CalTel</w:t>
      </w:r>
      <w:proofErr w:type="spellEnd"/>
      <w:r w:rsidRPr="00EA6EFC">
        <w:rPr>
          <w:rFonts w:ascii="Open Sans" w:hAnsi="Open Sans" w:cs="Open Sans"/>
        </w:rPr>
        <w:t>, which both have good coverage across the Northeast of Alexa</w:t>
      </w:r>
    </w:p>
    <w:p w14:paraId="1910D196" w14:textId="77777777" w:rsidR="00A50EEB" w:rsidRDefault="00A50EEB" w:rsidP="00A50EEB">
      <w:pPr>
        <w:pStyle w:val="ListParagraph"/>
        <w:numPr>
          <w:ilvl w:val="0"/>
          <w:numId w:val="27"/>
        </w:numPr>
        <w:spacing w:after="120" w:line="276" w:lineRule="auto"/>
        <w:contextualSpacing w:val="0"/>
        <w:jc w:val="both"/>
        <w:rPr>
          <w:rFonts w:ascii="Open Sans" w:hAnsi="Open Sans" w:cs="Open Sans"/>
        </w:rPr>
      </w:pPr>
      <w:r w:rsidRPr="00EA6EFC">
        <w:rPr>
          <w:rFonts w:ascii="Open Sans" w:hAnsi="Open Sans" w:cs="Open Sans"/>
        </w:rPr>
        <w:t>There are several local radio stations across the Northeast, however no one station covers the whole region, except the Government-run ABC (Alexa Broadcasting Corporation). All stations broadcast in the national language of Alexan</w:t>
      </w:r>
    </w:p>
    <w:p w14:paraId="354515F3" w14:textId="77777777" w:rsidR="00A50EEB" w:rsidRPr="00EA6EFC" w:rsidRDefault="00A50EEB" w:rsidP="00A50EEB">
      <w:pPr>
        <w:pStyle w:val="ListParagraph"/>
        <w:numPr>
          <w:ilvl w:val="0"/>
          <w:numId w:val="27"/>
        </w:numPr>
        <w:spacing w:after="120" w:line="276" w:lineRule="auto"/>
        <w:contextualSpacing w:val="0"/>
        <w:jc w:val="both"/>
        <w:rPr>
          <w:rFonts w:ascii="Open Sans" w:hAnsi="Open Sans" w:cs="Open Sans"/>
        </w:rPr>
      </w:pPr>
      <w:r>
        <w:rPr>
          <w:rFonts w:ascii="Open Sans" w:hAnsi="Open Sans" w:cs="Open Sans"/>
        </w:rPr>
        <w:t xml:space="preserve">Social media is popular in urban areas, but 3G access is patchy and unreliable in rural areas. </w:t>
      </w:r>
    </w:p>
    <w:p w14:paraId="2DD394FB" w14:textId="77777777" w:rsidR="00A50EEB" w:rsidRDefault="00A50EEB" w:rsidP="001E1CC4">
      <w:pPr>
        <w:spacing w:after="0" w:line="276" w:lineRule="auto"/>
        <w:rPr>
          <w:rFonts w:ascii="Open Sans" w:eastAsia="Arial" w:hAnsi="Open Sans" w:cs="Open Sans"/>
          <w:b/>
          <w:sz w:val="24"/>
          <w:szCs w:val="24"/>
        </w:rPr>
      </w:pPr>
    </w:p>
    <w:p w14:paraId="1259AA6B" w14:textId="77777777" w:rsidR="00A50EEB" w:rsidRDefault="00A50EEB" w:rsidP="001E1CC4">
      <w:pPr>
        <w:spacing w:after="0" w:line="276" w:lineRule="auto"/>
        <w:rPr>
          <w:rFonts w:ascii="Open Sans" w:eastAsia="Arial" w:hAnsi="Open Sans" w:cs="Open Sans"/>
          <w:b/>
          <w:sz w:val="24"/>
          <w:szCs w:val="24"/>
        </w:rPr>
      </w:pPr>
    </w:p>
    <w:p w14:paraId="7711F97D" w14:textId="77777777" w:rsidR="00A50EEB" w:rsidRDefault="00A50EEB">
      <w:pPr>
        <w:rPr>
          <w:rFonts w:ascii="Open Sans" w:hAnsi="Open Sans" w:cs="Open Sans"/>
          <w:b/>
          <w:bCs/>
          <w:color w:val="FF0000"/>
        </w:rPr>
      </w:pPr>
      <w:r>
        <w:rPr>
          <w:rFonts w:ascii="Open Sans" w:hAnsi="Open Sans" w:cs="Open Sans"/>
          <w:b/>
          <w:bCs/>
          <w:color w:val="FF0000"/>
        </w:rPr>
        <w:br w:type="page"/>
      </w:r>
    </w:p>
    <w:p w14:paraId="32EC43F3" w14:textId="6385026F" w:rsidR="00A2460E" w:rsidRPr="00812F66" w:rsidRDefault="006C77E0" w:rsidP="005E3D71">
      <w:pPr>
        <w:spacing w:after="0" w:line="276" w:lineRule="auto"/>
        <w:rPr>
          <w:rFonts w:ascii="Open Sans" w:hAnsi="Open Sans" w:cs="Open Sans"/>
          <w:b/>
          <w:bCs/>
          <w:color w:val="FF0000"/>
          <w:sz w:val="28"/>
          <w:szCs w:val="28"/>
        </w:rPr>
      </w:pPr>
      <w:r w:rsidRPr="00812F66">
        <w:rPr>
          <w:rFonts w:ascii="Open Sans" w:hAnsi="Open Sans" w:cs="Open Sans"/>
          <w:b/>
          <w:bCs/>
          <w:color w:val="FF0000"/>
          <w:sz w:val="28"/>
          <w:szCs w:val="28"/>
        </w:rPr>
        <w:lastRenderedPageBreak/>
        <w:t xml:space="preserve">TASK 1: </w:t>
      </w:r>
      <w:r w:rsidR="00812F66">
        <w:rPr>
          <w:rFonts w:ascii="Open Sans" w:hAnsi="Open Sans" w:cs="Open Sans"/>
          <w:b/>
          <w:bCs/>
          <w:color w:val="FF0000"/>
          <w:sz w:val="28"/>
          <w:szCs w:val="28"/>
        </w:rPr>
        <w:t>T</w:t>
      </w:r>
      <w:r w:rsidR="00812F66" w:rsidRPr="00812F66">
        <w:rPr>
          <w:rFonts w:ascii="Open Sans" w:hAnsi="Open Sans" w:cs="Open Sans"/>
          <w:b/>
          <w:bCs/>
          <w:color w:val="FF0000"/>
          <w:sz w:val="28"/>
          <w:szCs w:val="28"/>
        </w:rPr>
        <w:t xml:space="preserve">he needs assessment </w:t>
      </w:r>
    </w:p>
    <w:p w14:paraId="2DFEAE00" w14:textId="77777777" w:rsidR="00A2460E" w:rsidRPr="00937FB9" w:rsidRDefault="00A2460E" w:rsidP="00A2460E">
      <w:pPr>
        <w:rPr>
          <w:rFonts w:ascii="Open Sans" w:hAnsi="Open Sans" w:cs="Open Sans"/>
        </w:rPr>
      </w:pPr>
      <w:r>
        <w:rPr>
          <w:rFonts w:ascii="Open Sans" w:hAnsi="Open Sans" w:cs="Open Sans"/>
        </w:rPr>
        <w:t>Alexa Red Cross is planning a needs assessment for the Population Movement Response. As well as technical questions on the response focus areas of cash-based assistance, WASH, and health, the Head of Disaster Management wants to include some questions for CEA. Building on the data you already have:</w:t>
      </w:r>
    </w:p>
    <w:p w14:paraId="1E65FEAF" w14:textId="77777777" w:rsidR="00A2460E" w:rsidRDefault="00A2460E" w:rsidP="00A2460E">
      <w:pPr>
        <w:pStyle w:val="BodyText2"/>
        <w:numPr>
          <w:ilvl w:val="0"/>
          <w:numId w:val="21"/>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lang w:val="en-GB"/>
        </w:rPr>
      </w:pPr>
      <w:r>
        <w:rPr>
          <w:rFonts w:ascii="Open Sans" w:eastAsia="Roboto" w:hAnsi="Open Sans" w:cs="Open Sans"/>
          <w:sz w:val="22"/>
          <w:lang w:val="en-GB"/>
        </w:rPr>
        <w:t>Recommend three to four questions that should be included in the needs assessment survey for CEA</w:t>
      </w:r>
    </w:p>
    <w:p w14:paraId="49E83A65" w14:textId="11559444" w:rsidR="00A2460E" w:rsidRDefault="00A2460E" w:rsidP="00A2460E">
      <w:pPr>
        <w:pStyle w:val="BodyText2"/>
        <w:numPr>
          <w:ilvl w:val="0"/>
          <w:numId w:val="21"/>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lang w:val="en-GB"/>
        </w:rPr>
      </w:pPr>
      <w:r w:rsidRPr="00937FB9">
        <w:rPr>
          <w:rFonts w:ascii="Open Sans" w:eastAsia="Roboto" w:hAnsi="Open Sans" w:cs="Open Sans"/>
          <w:sz w:val="22"/>
          <w:lang w:val="en-GB"/>
        </w:rPr>
        <w:t xml:space="preserve">What suggestions would you make to ensure the assessment process is </w:t>
      </w:r>
      <w:r>
        <w:rPr>
          <w:rFonts w:ascii="Open Sans" w:eastAsia="Roboto" w:hAnsi="Open Sans" w:cs="Open Sans"/>
          <w:sz w:val="22"/>
          <w:lang w:val="en-GB"/>
        </w:rPr>
        <w:t>carried out with transparency and respect for the community?</w:t>
      </w:r>
    </w:p>
    <w:p w14:paraId="11E219A8" w14:textId="40EF774F" w:rsidR="005E3D71" w:rsidRPr="001E1CC4" w:rsidRDefault="005E3D71" w:rsidP="003767CF">
      <w:pPr>
        <w:pStyle w:val="BodyText2"/>
        <w:pBdr>
          <w:top w:val="none" w:sz="0" w:space="0" w:color="auto"/>
          <w:left w:val="none" w:sz="0" w:space="0" w:color="auto"/>
          <w:bottom w:val="none" w:sz="0" w:space="0" w:color="auto"/>
          <w:right w:val="none" w:sz="0" w:space="0" w:color="auto"/>
        </w:pBdr>
        <w:shd w:val="clear" w:color="auto" w:fill="auto"/>
        <w:spacing w:before="240" w:line="276" w:lineRule="auto"/>
        <w:jc w:val="both"/>
        <w:rPr>
          <w:rFonts w:ascii="Open Sans" w:eastAsia="Roboto" w:hAnsi="Open Sans" w:cs="Open Sans"/>
          <w:color w:val="FF0000"/>
          <w:sz w:val="22"/>
          <w:lang w:val="en-GB"/>
        </w:rPr>
      </w:pPr>
      <w:r w:rsidRPr="001E1CC4">
        <w:rPr>
          <w:rFonts w:ascii="Open Sans" w:eastAsia="Roboto" w:hAnsi="Open Sans" w:cs="Open Sans"/>
          <w:color w:val="FF0000"/>
          <w:sz w:val="22"/>
          <w:lang w:val="en-GB"/>
        </w:rPr>
        <w:t>S</w:t>
      </w:r>
      <w:r>
        <w:rPr>
          <w:rFonts w:ascii="Open Sans" w:eastAsia="Roboto" w:hAnsi="Open Sans" w:cs="Open Sans"/>
          <w:color w:val="FF0000"/>
          <w:sz w:val="22"/>
          <w:lang w:val="en-GB"/>
        </w:rPr>
        <w:t>ome s</w:t>
      </w:r>
      <w:r w:rsidRPr="001E1CC4">
        <w:rPr>
          <w:rFonts w:ascii="Open Sans" w:eastAsia="Roboto" w:hAnsi="Open Sans" w:cs="Open Sans"/>
          <w:color w:val="FF0000"/>
          <w:sz w:val="22"/>
          <w:lang w:val="en-GB"/>
        </w:rPr>
        <w:t>uggested answers</w:t>
      </w:r>
      <w:r>
        <w:rPr>
          <w:rFonts w:ascii="Open Sans" w:eastAsia="Roboto" w:hAnsi="Open Sans" w:cs="Open Sans"/>
          <w:color w:val="FF0000"/>
          <w:sz w:val="22"/>
          <w:lang w:val="en-GB"/>
        </w:rPr>
        <w:t xml:space="preserve"> Q1</w:t>
      </w:r>
      <w:r w:rsidR="006A55BE">
        <w:rPr>
          <w:rFonts w:ascii="Open Sans" w:eastAsia="Roboto" w:hAnsi="Open Sans" w:cs="Open Sans"/>
          <w:color w:val="FF0000"/>
          <w:sz w:val="22"/>
          <w:lang w:val="en-GB"/>
        </w:rPr>
        <w:t xml:space="preserve"> – Needs assessment survey questions</w:t>
      </w:r>
    </w:p>
    <w:p w14:paraId="2DAD7267" w14:textId="6B8DBD98" w:rsidR="005E3D71" w:rsidRPr="005E3D71" w:rsidRDefault="005E3D71"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Open Sans" w:hAnsi="Open Sans" w:cs="Open Sans"/>
          <w:b/>
          <w:szCs w:val="20"/>
        </w:rPr>
      </w:pPr>
      <w:r w:rsidRPr="005E3D71">
        <w:rPr>
          <w:rFonts w:ascii="Open Sans" w:eastAsia="Roboto" w:hAnsi="Open Sans" w:cs="Open Sans"/>
          <w:b/>
          <w:bCs/>
          <w:sz w:val="22"/>
          <w:lang w:val="en-GB"/>
        </w:rPr>
        <w:t>What language do you speak at home?</w:t>
      </w:r>
      <w:r>
        <w:rPr>
          <w:rFonts w:ascii="Open Sans" w:eastAsia="Roboto" w:hAnsi="Open Sans" w:cs="Open Sans"/>
          <w:sz w:val="22"/>
          <w:lang w:val="en-GB"/>
        </w:rPr>
        <w:t xml:space="preserve"> – </w:t>
      </w:r>
      <w:r w:rsidR="00261931">
        <w:rPr>
          <w:rFonts w:ascii="Open Sans" w:eastAsia="Roboto" w:hAnsi="Open Sans" w:cs="Open Sans"/>
          <w:sz w:val="22"/>
          <w:lang w:val="en-GB"/>
        </w:rPr>
        <w:t>G</w:t>
      </w:r>
      <w:r>
        <w:rPr>
          <w:rFonts w:ascii="Open Sans" w:eastAsia="Roboto" w:hAnsi="Open Sans" w:cs="Open Sans"/>
          <w:sz w:val="22"/>
          <w:lang w:val="en-GB"/>
        </w:rPr>
        <w:t>iven the range of ethnic groups and dialects in the country it will be important to understand which languages people feel comfortable communicating in</w:t>
      </w:r>
    </w:p>
    <w:p w14:paraId="4785F88D" w14:textId="24784907" w:rsidR="005E3D71" w:rsidRPr="00261931" w:rsidRDefault="005E3D71" w:rsidP="000A4ABB">
      <w:pPr>
        <w:pStyle w:val="ListParagraph"/>
        <w:numPr>
          <w:ilvl w:val="0"/>
          <w:numId w:val="26"/>
        </w:numPr>
        <w:spacing w:after="60" w:line="276" w:lineRule="auto"/>
        <w:ind w:left="709" w:hanging="357"/>
        <w:contextualSpacing w:val="0"/>
        <w:rPr>
          <w:rFonts w:ascii="Open Sans" w:hAnsi="Open Sans" w:cs="Open Sans"/>
          <w:b/>
          <w:bCs/>
        </w:rPr>
      </w:pPr>
      <w:r w:rsidRPr="005E3D71">
        <w:rPr>
          <w:rFonts w:ascii="Open Sans" w:hAnsi="Open Sans" w:cs="Open Sans"/>
          <w:b/>
          <w:bCs/>
        </w:rPr>
        <w:t xml:space="preserve">What are your most </w:t>
      </w:r>
      <w:sdt>
        <w:sdtPr>
          <w:rPr>
            <w:rFonts w:ascii="Open Sans" w:hAnsi="Open Sans" w:cs="Open Sans"/>
            <w:b/>
            <w:bCs/>
          </w:rPr>
          <w:tag w:val="goog_rdk_16"/>
          <w:id w:val="-1452780744"/>
        </w:sdtPr>
        <w:sdtEndPr/>
        <w:sdtContent/>
      </w:sdt>
      <w:r w:rsidRPr="005E3D71">
        <w:rPr>
          <w:rFonts w:ascii="Open Sans" w:hAnsi="Open Sans" w:cs="Open Sans"/>
          <w:b/>
          <w:bCs/>
        </w:rPr>
        <w:t xml:space="preserve">important needs? </w:t>
      </w:r>
      <w:r w:rsidR="00261931">
        <w:rPr>
          <w:rFonts w:ascii="Open Sans" w:hAnsi="Open Sans" w:cs="Open Sans"/>
        </w:rPr>
        <w:t>–</w:t>
      </w:r>
      <w:r>
        <w:rPr>
          <w:rFonts w:ascii="Open Sans" w:hAnsi="Open Sans" w:cs="Open Sans"/>
        </w:rPr>
        <w:t xml:space="preserve"> </w:t>
      </w:r>
      <w:r w:rsidR="00261931">
        <w:rPr>
          <w:rFonts w:ascii="Open Sans" w:hAnsi="Open Sans" w:cs="Open Sans"/>
        </w:rPr>
        <w:t>Although the UN has reported the main needs, ARC should still confirm with the communities they will be supporting that the interventions planned will meet the priority needs</w:t>
      </w:r>
      <w:r w:rsidR="006A55BE">
        <w:rPr>
          <w:rFonts w:ascii="Open Sans" w:hAnsi="Open Sans" w:cs="Open Sans"/>
        </w:rPr>
        <w:t xml:space="preserve">. Also be aware that there will be a diverse range of needs within the refugees as some are </w:t>
      </w:r>
      <w:r w:rsidR="00393ADB">
        <w:rPr>
          <w:rFonts w:ascii="Open Sans" w:hAnsi="Open Sans" w:cs="Open Sans"/>
        </w:rPr>
        <w:t>single female-</w:t>
      </w:r>
      <w:r w:rsidR="006A55BE">
        <w:rPr>
          <w:rFonts w:ascii="Open Sans" w:hAnsi="Open Sans" w:cs="Open Sans"/>
        </w:rPr>
        <w:t>headed families, some are older people and others are unaccompanied minors</w:t>
      </w:r>
    </w:p>
    <w:p w14:paraId="4EBE1CDE" w14:textId="4252BF74" w:rsidR="00F43275" w:rsidRPr="00D113AE" w:rsidRDefault="00F43275" w:rsidP="000A4ABB">
      <w:pPr>
        <w:pStyle w:val="ListParagraph"/>
        <w:numPr>
          <w:ilvl w:val="0"/>
          <w:numId w:val="26"/>
        </w:numPr>
        <w:spacing w:after="60" w:line="276" w:lineRule="auto"/>
        <w:ind w:left="709" w:hanging="357"/>
        <w:contextualSpacing w:val="0"/>
        <w:rPr>
          <w:rFonts w:ascii="Open Sans" w:hAnsi="Open Sans" w:cs="Open Sans"/>
          <w:b/>
          <w:bCs/>
        </w:rPr>
      </w:pPr>
      <w:r w:rsidRPr="00D113AE">
        <w:rPr>
          <w:rFonts w:ascii="Open Sans" w:hAnsi="Open Sans" w:cs="Open Sans"/>
          <w:b/>
          <w:bCs/>
        </w:rPr>
        <w:t xml:space="preserve">What are your preferred ways to receive information? </w:t>
      </w:r>
      <w:r w:rsidR="00A3511D">
        <w:rPr>
          <w:rFonts w:ascii="Open Sans" w:hAnsi="Open Sans" w:cs="Open Sans"/>
        </w:rPr>
        <w:t>–</w:t>
      </w:r>
      <w:r w:rsidR="00A3511D" w:rsidRPr="00A3511D">
        <w:rPr>
          <w:rFonts w:ascii="Open Sans" w:hAnsi="Open Sans" w:cs="Open Sans"/>
        </w:rPr>
        <w:t xml:space="preserve"> </w:t>
      </w:r>
      <w:r w:rsidR="00A3511D">
        <w:rPr>
          <w:rFonts w:ascii="Open Sans" w:hAnsi="Open Sans" w:cs="Open Sans"/>
        </w:rPr>
        <w:t>So</w:t>
      </w:r>
      <w:r w:rsidR="006D782F">
        <w:rPr>
          <w:rFonts w:ascii="Open Sans" w:hAnsi="Open Sans" w:cs="Open Sans"/>
        </w:rPr>
        <w:t xml:space="preserve"> that</w:t>
      </w:r>
      <w:r w:rsidR="00A3511D">
        <w:rPr>
          <w:rFonts w:ascii="Open Sans" w:hAnsi="Open Sans" w:cs="Open Sans"/>
        </w:rPr>
        <w:t xml:space="preserve"> the operation can plan the best ways to communicate with communities about the cash-based assistance and WASH and health information</w:t>
      </w:r>
      <w:r w:rsidR="006D782F">
        <w:rPr>
          <w:rFonts w:ascii="Open Sans" w:hAnsi="Open Sans" w:cs="Open Sans"/>
        </w:rPr>
        <w:t xml:space="preserve">. </w:t>
      </w:r>
      <w:r w:rsidR="006A55BE">
        <w:rPr>
          <w:rFonts w:ascii="Open Sans" w:hAnsi="Open Sans" w:cs="Open Sans"/>
        </w:rPr>
        <w:t>It is</w:t>
      </w:r>
      <w:r w:rsidR="006D782F">
        <w:rPr>
          <w:rFonts w:ascii="Open Sans" w:hAnsi="Open Sans" w:cs="Open Sans"/>
        </w:rPr>
        <w:t xml:space="preserve"> important to ask this question to </w:t>
      </w:r>
      <w:r w:rsidR="006A55BE">
        <w:rPr>
          <w:rFonts w:ascii="Open Sans" w:hAnsi="Open Sans" w:cs="Open Sans"/>
        </w:rPr>
        <w:t>a range of people as there are older people</w:t>
      </w:r>
      <w:r w:rsidR="006D782F">
        <w:rPr>
          <w:rFonts w:ascii="Open Sans" w:hAnsi="Open Sans" w:cs="Open Sans"/>
        </w:rPr>
        <w:t xml:space="preserve"> </w:t>
      </w:r>
      <w:r w:rsidR="006A55BE">
        <w:rPr>
          <w:rFonts w:ascii="Open Sans" w:hAnsi="Open Sans" w:cs="Open Sans"/>
        </w:rPr>
        <w:t>and young</w:t>
      </w:r>
      <w:r w:rsidR="006D782F">
        <w:rPr>
          <w:rFonts w:ascii="Open Sans" w:hAnsi="Open Sans" w:cs="Open Sans"/>
        </w:rPr>
        <w:t xml:space="preserve"> unaccompanied minors arriving</w:t>
      </w:r>
      <w:r w:rsidR="006A55BE">
        <w:rPr>
          <w:rFonts w:ascii="Open Sans" w:hAnsi="Open Sans" w:cs="Open Sans"/>
        </w:rPr>
        <w:t>, who will likely have different needs and ways of communicating</w:t>
      </w:r>
      <w:r w:rsidR="006D782F">
        <w:rPr>
          <w:rFonts w:ascii="Open Sans" w:hAnsi="Open Sans" w:cs="Open Sans"/>
        </w:rPr>
        <w:t xml:space="preserve"> </w:t>
      </w:r>
      <w:r w:rsidR="00A3511D">
        <w:rPr>
          <w:rFonts w:ascii="Open Sans" w:hAnsi="Open Sans" w:cs="Open Sans"/>
        </w:rPr>
        <w:t xml:space="preserve"> </w:t>
      </w:r>
    </w:p>
    <w:p w14:paraId="459B2202" w14:textId="3BFB4471" w:rsidR="00F43275" w:rsidRPr="00D113AE" w:rsidRDefault="00F43275" w:rsidP="000A4ABB">
      <w:pPr>
        <w:pStyle w:val="ListParagraph"/>
        <w:numPr>
          <w:ilvl w:val="0"/>
          <w:numId w:val="26"/>
        </w:numPr>
        <w:spacing w:after="60" w:line="276" w:lineRule="auto"/>
        <w:ind w:left="709" w:hanging="357"/>
        <w:contextualSpacing w:val="0"/>
        <w:rPr>
          <w:rFonts w:ascii="Open Sans" w:hAnsi="Open Sans" w:cs="Open Sans"/>
          <w:b/>
          <w:bCs/>
        </w:rPr>
      </w:pPr>
      <w:r w:rsidRPr="00D113AE">
        <w:rPr>
          <w:rFonts w:ascii="Open Sans" w:hAnsi="Open Sans" w:cs="Open Sans"/>
          <w:b/>
          <w:bCs/>
        </w:rPr>
        <w:t>If you wanted to ask questions or raise complaints to an organisation (like the Red Cross) how would you feel most comfortable doing this?</w:t>
      </w:r>
      <w:r w:rsidR="00A3511D">
        <w:rPr>
          <w:rFonts w:ascii="Open Sans" w:hAnsi="Open Sans" w:cs="Open Sans"/>
          <w:b/>
          <w:bCs/>
        </w:rPr>
        <w:t xml:space="preserve"> </w:t>
      </w:r>
      <w:r w:rsidR="00A3511D">
        <w:rPr>
          <w:rFonts w:ascii="Open Sans" w:hAnsi="Open Sans" w:cs="Open Sans"/>
        </w:rPr>
        <w:t>– This will be especially important for the cash-based assistance as people will have questions about eligibility and will need a way to ask questions or request support if they are having troubling accessing their cash</w:t>
      </w:r>
    </w:p>
    <w:p w14:paraId="257E3E88" w14:textId="2887572A" w:rsidR="00261931" w:rsidRPr="006D782F" w:rsidRDefault="00F43275" w:rsidP="000A4ABB">
      <w:pPr>
        <w:pStyle w:val="ListParagraph"/>
        <w:numPr>
          <w:ilvl w:val="0"/>
          <w:numId w:val="26"/>
        </w:numPr>
        <w:spacing w:after="60" w:line="276" w:lineRule="auto"/>
        <w:ind w:left="709" w:hanging="357"/>
        <w:contextualSpacing w:val="0"/>
        <w:rPr>
          <w:rFonts w:ascii="Open Sans" w:hAnsi="Open Sans" w:cs="Open Sans"/>
          <w:b/>
          <w:bCs/>
        </w:rPr>
      </w:pPr>
      <w:r w:rsidRPr="00D113AE">
        <w:rPr>
          <w:rFonts w:ascii="Open Sans" w:hAnsi="Open Sans" w:cs="Open Sans"/>
          <w:b/>
          <w:bCs/>
        </w:rPr>
        <w:t xml:space="preserve">How are decisions made in </w:t>
      </w:r>
      <w:r w:rsidR="006D782F">
        <w:rPr>
          <w:rFonts w:ascii="Open Sans" w:hAnsi="Open Sans" w:cs="Open Sans"/>
          <w:b/>
          <w:bCs/>
        </w:rPr>
        <w:t>this camp/</w:t>
      </w:r>
      <w:r w:rsidRPr="00D113AE">
        <w:rPr>
          <w:rFonts w:ascii="Open Sans" w:hAnsi="Open Sans" w:cs="Open Sans"/>
          <w:b/>
          <w:bCs/>
        </w:rPr>
        <w:t>your community?</w:t>
      </w:r>
      <w:r w:rsidR="00A3511D">
        <w:rPr>
          <w:rFonts w:ascii="Open Sans" w:hAnsi="Open Sans" w:cs="Open Sans"/>
          <w:b/>
          <w:bCs/>
        </w:rPr>
        <w:t xml:space="preserve"> </w:t>
      </w:r>
      <w:r w:rsidR="00A3511D">
        <w:rPr>
          <w:rFonts w:ascii="Open Sans" w:hAnsi="Open Sans" w:cs="Open Sans"/>
        </w:rPr>
        <w:t>–</w:t>
      </w:r>
      <w:r w:rsidR="00A3511D" w:rsidRPr="00A3511D">
        <w:rPr>
          <w:rFonts w:ascii="Open Sans" w:hAnsi="Open Sans" w:cs="Open Sans"/>
        </w:rPr>
        <w:t xml:space="preserve"> </w:t>
      </w:r>
      <w:r w:rsidR="00A3511D">
        <w:rPr>
          <w:rFonts w:ascii="Open Sans" w:hAnsi="Open Sans" w:cs="Open Sans"/>
        </w:rPr>
        <w:t>This could help inform how to engage communities in the planning phase, but can also be asked during the planning process if there is not enough space in the assessment surve</w:t>
      </w:r>
      <w:r w:rsidR="006D782F">
        <w:rPr>
          <w:rFonts w:ascii="Open Sans" w:hAnsi="Open Sans" w:cs="Open Sans"/>
        </w:rPr>
        <w:t>y</w:t>
      </w:r>
    </w:p>
    <w:p w14:paraId="6B27A07A" w14:textId="00404BFD" w:rsidR="006D782F" w:rsidRPr="00F43275" w:rsidRDefault="006D782F" w:rsidP="000A4ABB">
      <w:pPr>
        <w:pStyle w:val="ListParagraph"/>
        <w:numPr>
          <w:ilvl w:val="0"/>
          <w:numId w:val="26"/>
        </w:numPr>
        <w:spacing w:after="60" w:line="276" w:lineRule="auto"/>
        <w:ind w:left="709" w:hanging="357"/>
        <w:contextualSpacing w:val="0"/>
        <w:rPr>
          <w:rFonts w:ascii="Open Sans" w:hAnsi="Open Sans" w:cs="Open Sans"/>
          <w:b/>
          <w:bCs/>
        </w:rPr>
      </w:pPr>
      <w:r>
        <w:rPr>
          <w:rFonts w:ascii="Open Sans" w:hAnsi="Open Sans" w:cs="Open Sans"/>
          <w:b/>
          <w:bCs/>
        </w:rPr>
        <w:t xml:space="preserve">Who are the leaders in this community? </w:t>
      </w:r>
      <w:r>
        <w:rPr>
          <w:rFonts w:ascii="Open Sans" w:hAnsi="Open Sans" w:cs="Open Sans"/>
        </w:rPr>
        <w:t>–</w:t>
      </w:r>
      <w:r w:rsidRPr="006D782F">
        <w:rPr>
          <w:rFonts w:ascii="Open Sans" w:hAnsi="Open Sans" w:cs="Open Sans"/>
        </w:rPr>
        <w:t xml:space="preserve"> </w:t>
      </w:r>
      <w:r>
        <w:rPr>
          <w:rFonts w:ascii="Open Sans" w:hAnsi="Open Sans" w:cs="Open Sans"/>
        </w:rPr>
        <w:t xml:space="preserve">Given the disruption the traditional leaders and decision-makers may have changed so important to know who is representing the refugees and who they look to for direction, influence, and </w:t>
      </w:r>
      <w:r>
        <w:rPr>
          <w:rFonts w:ascii="Open Sans" w:hAnsi="Open Sans" w:cs="Open Sans"/>
        </w:rPr>
        <w:lastRenderedPageBreak/>
        <w:t>decision-making. Again though, this could be asked during the planning phase or in FGDs if not in the needs assessment survey</w:t>
      </w:r>
    </w:p>
    <w:p w14:paraId="1D2D3F6C" w14:textId="47660CA2" w:rsidR="00F43275" w:rsidRPr="00D113AE" w:rsidRDefault="00F43275" w:rsidP="000A4ABB">
      <w:pPr>
        <w:pStyle w:val="ListParagraph"/>
        <w:numPr>
          <w:ilvl w:val="0"/>
          <w:numId w:val="26"/>
        </w:numPr>
        <w:spacing w:after="60" w:line="276" w:lineRule="auto"/>
        <w:ind w:left="709" w:hanging="357"/>
        <w:contextualSpacing w:val="0"/>
        <w:rPr>
          <w:rFonts w:ascii="Open Sans" w:hAnsi="Open Sans" w:cs="Open Sans"/>
          <w:b/>
          <w:bCs/>
        </w:rPr>
      </w:pPr>
      <w:r w:rsidRPr="00D113AE">
        <w:rPr>
          <w:rFonts w:ascii="Open Sans" w:hAnsi="Open Sans" w:cs="Open Sans"/>
          <w:b/>
          <w:bCs/>
        </w:rPr>
        <w:t>How well can you read / write?</w:t>
      </w:r>
      <w:r w:rsidR="00A3511D">
        <w:rPr>
          <w:rFonts w:ascii="Open Sans" w:hAnsi="Open Sans" w:cs="Open Sans"/>
          <w:b/>
          <w:bCs/>
        </w:rPr>
        <w:t xml:space="preserve"> </w:t>
      </w:r>
      <w:r w:rsidR="00A3511D">
        <w:rPr>
          <w:rFonts w:ascii="Open Sans" w:hAnsi="Open Sans" w:cs="Open Sans"/>
        </w:rPr>
        <w:t>–</w:t>
      </w:r>
      <w:r w:rsidR="00A3511D" w:rsidRPr="00A3511D">
        <w:rPr>
          <w:rFonts w:ascii="Open Sans" w:hAnsi="Open Sans" w:cs="Open Sans"/>
        </w:rPr>
        <w:t xml:space="preserve"> </w:t>
      </w:r>
      <w:r w:rsidR="00A3511D">
        <w:rPr>
          <w:rFonts w:ascii="Open Sans" w:hAnsi="Open Sans" w:cs="Open Sans"/>
        </w:rPr>
        <w:t>If this is not included in the survey already, try to push for it to be included as part of the normal demographic questions and not using up one of your CEA questions</w:t>
      </w:r>
    </w:p>
    <w:p w14:paraId="785296BF" w14:textId="08584A05" w:rsidR="00F43275" w:rsidRPr="00D113AE" w:rsidRDefault="00F43275" w:rsidP="000A4ABB">
      <w:pPr>
        <w:pStyle w:val="ListParagraph"/>
        <w:numPr>
          <w:ilvl w:val="0"/>
          <w:numId w:val="26"/>
        </w:numPr>
        <w:spacing w:after="60" w:line="276" w:lineRule="auto"/>
        <w:ind w:left="709" w:hanging="357"/>
        <w:contextualSpacing w:val="0"/>
        <w:rPr>
          <w:rFonts w:ascii="Open Sans" w:hAnsi="Open Sans" w:cs="Open Sans"/>
          <w:b/>
          <w:bCs/>
        </w:rPr>
      </w:pPr>
      <w:r w:rsidRPr="00D113AE">
        <w:rPr>
          <w:rFonts w:ascii="Open Sans" w:hAnsi="Open Sans" w:cs="Open Sans"/>
          <w:b/>
          <w:bCs/>
        </w:rPr>
        <w:t>Which sources of information do you trust the most?</w:t>
      </w:r>
      <w:r w:rsidR="00A3511D">
        <w:rPr>
          <w:rFonts w:ascii="Open Sans" w:hAnsi="Open Sans" w:cs="Open Sans"/>
          <w:b/>
          <w:bCs/>
        </w:rPr>
        <w:t xml:space="preserve"> </w:t>
      </w:r>
      <w:r w:rsidR="00A3511D">
        <w:rPr>
          <w:rFonts w:ascii="Open Sans" w:hAnsi="Open Sans" w:cs="Open Sans"/>
        </w:rPr>
        <w:t>–</w:t>
      </w:r>
      <w:r w:rsidR="00A3511D" w:rsidRPr="00A3511D">
        <w:rPr>
          <w:rFonts w:ascii="Open Sans" w:hAnsi="Open Sans" w:cs="Open Sans"/>
        </w:rPr>
        <w:t xml:space="preserve"> This</w:t>
      </w:r>
      <w:r w:rsidR="00A3511D">
        <w:rPr>
          <w:rFonts w:ascii="Open Sans" w:hAnsi="Open Sans" w:cs="Open Sans"/>
        </w:rPr>
        <w:t xml:space="preserve"> could be an important one to include given the civil unrest in </w:t>
      </w:r>
      <w:proofErr w:type="spellStart"/>
      <w:r w:rsidR="00A3511D">
        <w:rPr>
          <w:rFonts w:ascii="Open Sans" w:hAnsi="Open Sans" w:cs="Open Sans"/>
        </w:rPr>
        <w:t>Nepturnia</w:t>
      </w:r>
      <w:proofErr w:type="spellEnd"/>
      <w:r w:rsidR="00A3511D">
        <w:rPr>
          <w:rFonts w:ascii="Open Sans" w:hAnsi="Open Sans" w:cs="Open Sans"/>
        </w:rPr>
        <w:t xml:space="preserve">, which could affect which channels and sources of information different groups trust </w:t>
      </w:r>
    </w:p>
    <w:p w14:paraId="282D0A6A" w14:textId="33041BBB" w:rsidR="00F43275" w:rsidRPr="00F43275" w:rsidRDefault="00F43275" w:rsidP="000A4ABB">
      <w:pPr>
        <w:pStyle w:val="ListParagraph"/>
        <w:numPr>
          <w:ilvl w:val="0"/>
          <w:numId w:val="26"/>
        </w:numPr>
        <w:spacing w:after="60" w:line="276" w:lineRule="auto"/>
        <w:ind w:left="709" w:hanging="357"/>
        <w:contextualSpacing w:val="0"/>
        <w:rPr>
          <w:rFonts w:ascii="Open Sans" w:hAnsi="Open Sans" w:cs="Open Sans"/>
          <w:b/>
          <w:bCs/>
        </w:rPr>
      </w:pPr>
      <w:r w:rsidRPr="00D113AE">
        <w:rPr>
          <w:rFonts w:ascii="Open Sans" w:hAnsi="Open Sans" w:cs="Open Sans"/>
          <w:b/>
          <w:bCs/>
        </w:rPr>
        <w:t>Which of these do you have access to?</w:t>
      </w:r>
      <w:r w:rsidR="006D782F">
        <w:rPr>
          <w:rFonts w:ascii="Open Sans" w:hAnsi="Open Sans" w:cs="Open Sans"/>
          <w:b/>
          <w:bCs/>
        </w:rPr>
        <w:t xml:space="preserve"> </w:t>
      </w:r>
      <w:r w:rsidR="006D782F">
        <w:rPr>
          <w:rFonts w:ascii="Open Sans" w:hAnsi="Open Sans" w:cs="Open Sans"/>
        </w:rPr>
        <w:t>–</w:t>
      </w:r>
      <w:r w:rsidR="006D782F" w:rsidRPr="006D782F">
        <w:rPr>
          <w:rFonts w:ascii="Open Sans" w:hAnsi="Open Sans" w:cs="Open Sans"/>
        </w:rPr>
        <w:t xml:space="preserve"> </w:t>
      </w:r>
      <w:r w:rsidR="006D782F">
        <w:rPr>
          <w:rFonts w:ascii="Open Sans" w:hAnsi="Open Sans" w:cs="Open Sans"/>
        </w:rPr>
        <w:t xml:space="preserve">Useful to know which communications equipment people still have access to, given many people are arriving with very little. For example, we know that there are local radio stations and mobile network but do the refugees have access to radios and mobile phones? </w:t>
      </w:r>
    </w:p>
    <w:p w14:paraId="54589BB0" w14:textId="352A579D" w:rsidR="006A55BE" w:rsidRPr="000A4ABB" w:rsidRDefault="00F43275" w:rsidP="000A4ABB">
      <w:pPr>
        <w:pStyle w:val="ListParagraph"/>
        <w:numPr>
          <w:ilvl w:val="0"/>
          <w:numId w:val="26"/>
        </w:numPr>
        <w:spacing w:after="60" w:line="276" w:lineRule="auto"/>
        <w:ind w:left="709" w:hanging="357"/>
        <w:contextualSpacing w:val="0"/>
        <w:rPr>
          <w:rFonts w:ascii="Open Sans" w:hAnsi="Open Sans" w:cs="Open Sans"/>
          <w:b/>
          <w:bCs/>
        </w:rPr>
      </w:pPr>
      <w:r w:rsidRPr="00D113AE">
        <w:rPr>
          <w:rFonts w:ascii="Open Sans" w:hAnsi="Open Sans" w:cs="Open Sans"/>
          <w:b/>
          <w:bCs/>
        </w:rPr>
        <w:t xml:space="preserve">Do you know what </w:t>
      </w:r>
      <w:r w:rsidR="00393ADB">
        <w:rPr>
          <w:rFonts w:ascii="Open Sans" w:hAnsi="Open Sans" w:cs="Open Sans"/>
          <w:b/>
          <w:bCs/>
        </w:rPr>
        <w:t>Alexa Red Cross</w:t>
      </w:r>
      <w:r w:rsidRPr="00D113AE">
        <w:rPr>
          <w:rFonts w:ascii="Open Sans" w:hAnsi="Open Sans" w:cs="Open Sans"/>
          <w:b/>
          <w:bCs/>
        </w:rPr>
        <w:t xml:space="preserve"> does</w:t>
      </w:r>
      <w:r w:rsidR="00393ADB">
        <w:rPr>
          <w:rFonts w:ascii="Open Sans" w:hAnsi="Open Sans" w:cs="Open Sans"/>
          <w:b/>
          <w:bCs/>
        </w:rPr>
        <w:t xml:space="preserve"> in this country</w:t>
      </w:r>
      <w:r w:rsidRPr="00D113AE">
        <w:rPr>
          <w:rFonts w:ascii="Open Sans" w:hAnsi="Open Sans" w:cs="Open Sans"/>
          <w:b/>
          <w:bCs/>
        </w:rPr>
        <w:t>?</w:t>
      </w:r>
      <w:r w:rsidR="006D782F">
        <w:rPr>
          <w:rFonts w:ascii="Open Sans" w:hAnsi="Open Sans" w:cs="Open Sans"/>
          <w:b/>
          <w:bCs/>
        </w:rPr>
        <w:t xml:space="preserve"> </w:t>
      </w:r>
      <w:r w:rsidR="006A55BE">
        <w:rPr>
          <w:rFonts w:ascii="Open Sans" w:hAnsi="Open Sans" w:cs="Open Sans"/>
        </w:rPr>
        <w:t>–</w:t>
      </w:r>
      <w:r w:rsidR="006A55BE" w:rsidRPr="006A55BE">
        <w:rPr>
          <w:rFonts w:ascii="Open Sans" w:hAnsi="Open Sans" w:cs="Open Sans"/>
        </w:rPr>
        <w:t xml:space="preserve"> </w:t>
      </w:r>
      <w:r w:rsidR="006A55BE">
        <w:rPr>
          <w:rFonts w:ascii="Open Sans" w:hAnsi="Open Sans" w:cs="Open Sans"/>
        </w:rPr>
        <w:t xml:space="preserve">The refugees come from a different country so may have a very different perception of the RCRC from people living in Alexa. </w:t>
      </w:r>
    </w:p>
    <w:p w14:paraId="0EB97C75" w14:textId="1FA32FA3" w:rsidR="006A55BE" w:rsidRPr="001E1CC4" w:rsidRDefault="006A55BE" w:rsidP="000A4ABB">
      <w:pPr>
        <w:pStyle w:val="BodyText2"/>
        <w:pBdr>
          <w:top w:val="none" w:sz="0" w:space="0" w:color="auto"/>
          <w:left w:val="none" w:sz="0" w:space="0" w:color="auto"/>
          <w:bottom w:val="none" w:sz="0" w:space="0" w:color="auto"/>
          <w:right w:val="none" w:sz="0" w:space="0" w:color="auto"/>
        </w:pBdr>
        <w:shd w:val="clear" w:color="auto" w:fill="auto"/>
        <w:spacing w:before="240" w:line="276" w:lineRule="auto"/>
        <w:jc w:val="both"/>
        <w:rPr>
          <w:rFonts w:ascii="Open Sans" w:eastAsia="Roboto" w:hAnsi="Open Sans" w:cs="Open Sans"/>
          <w:color w:val="FF0000"/>
          <w:sz w:val="22"/>
          <w:lang w:val="en-GB"/>
        </w:rPr>
      </w:pPr>
      <w:r w:rsidRPr="001E1CC4">
        <w:rPr>
          <w:rFonts w:ascii="Open Sans" w:eastAsia="Roboto" w:hAnsi="Open Sans" w:cs="Open Sans"/>
          <w:color w:val="FF0000"/>
          <w:sz w:val="22"/>
          <w:lang w:val="en-GB"/>
        </w:rPr>
        <w:t>S</w:t>
      </w:r>
      <w:r>
        <w:rPr>
          <w:rFonts w:ascii="Open Sans" w:eastAsia="Roboto" w:hAnsi="Open Sans" w:cs="Open Sans"/>
          <w:color w:val="FF0000"/>
          <w:sz w:val="22"/>
          <w:lang w:val="en-GB"/>
        </w:rPr>
        <w:t>ome s</w:t>
      </w:r>
      <w:r w:rsidRPr="001E1CC4">
        <w:rPr>
          <w:rFonts w:ascii="Open Sans" w:eastAsia="Roboto" w:hAnsi="Open Sans" w:cs="Open Sans"/>
          <w:color w:val="FF0000"/>
          <w:sz w:val="22"/>
          <w:lang w:val="en-GB"/>
        </w:rPr>
        <w:t>uggested answers</w:t>
      </w:r>
      <w:r>
        <w:rPr>
          <w:rFonts w:ascii="Open Sans" w:eastAsia="Roboto" w:hAnsi="Open Sans" w:cs="Open Sans"/>
          <w:color w:val="FF0000"/>
          <w:sz w:val="22"/>
          <w:lang w:val="en-GB"/>
        </w:rPr>
        <w:t xml:space="preserve"> Q</w:t>
      </w:r>
      <w:r w:rsidR="000A4ABB">
        <w:rPr>
          <w:rFonts w:ascii="Open Sans" w:eastAsia="Roboto" w:hAnsi="Open Sans" w:cs="Open Sans"/>
          <w:color w:val="FF0000"/>
          <w:sz w:val="22"/>
          <w:lang w:val="en-GB"/>
        </w:rPr>
        <w:t>2</w:t>
      </w:r>
      <w:r>
        <w:rPr>
          <w:rFonts w:ascii="Open Sans" w:eastAsia="Roboto" w:hAnsi="Open Sans" w:cs="Open Sans"/>
          <w:color w:val="FF0000"/>
          <w:sz w:val="22"/>
          <w:lang w:val="en-GB"/>
        </w:rPr>
        <w:t xml:space="preserve"> – Transparent assessment process</w:t>
      </w:r>
    </w:p>
    <w:p w14:paraId="3A91DD3B" w14:textId="3E81D118" w:rsidR="006A55BE" w:rsidRDefault="006A55B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4D3FA7">
        <w:rPr>
          <w:rFonts w:ascii="Open Sans" w:eastAsia="Roboto" w:hAnsi="Open Sans" w:cs="Open Sans"/>
          <w:b/>
          <w:bCs/>
          <w:sz w:val="22"/>
          <w:lang w:val="en-GB"/>
        </w:rPr>
        <w:t>Introduce Alexa Red Cross to the refugees</w:t>
      </w:r>
      <w:r>
        <w:rPr>
          <w:rFonts w:ascii="Open Sans" w:eastAsia="Roboto" w:hAnsi="Open Sans" w:cs="Open Sans"/>
          <w:sz w:val="22"/>
          <w:lang w:val="en-GB"/>
        </w:rPr>
        <w:t xml:space="preserve"> and explain who the National Society is, what they do, and their ways of working</w:t>
      </w:r>
      <w:r w:rsidR="0024756E">
        <w:rPr>
          <w:rFonts w:ascii="Open Sans" w:eastAsia="Roboto" w:hAnsi="Open Sans" w:cs="Open Sans"/>
          <w:sz w:val="22"/>
          <w:lang w:val="en-GB"/>
        </w:rPr>
        <w:t xml:space="preserve">, </w:t>
      </w:r>
      <w:r>
        <w:rPr>
          <w:rFonts w:ascii="Open Sans" w:eastAsia="Roboto" w:hAnsi="Open Sans" w:cs="Open Sans"/>
          <w:sz w:val="22"/>
          <w:lang w:val="en-GB"/>
        </w:rPr>
        <w:t>as the refugees will not know who ARC is as they are coming from a different country. Be careful to use languages the refugees will understand</w:t>
      </w:r>
    </w:p>
    <w:p w14:paraId="758847A5" w14:textId="7CDE9FE7" w:rsidR="0024756E" w:rsidRDefault="00A2460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4D3FA7">
        <w:rPr>
          <w:rFonts w:ascii="Open Sans" w:eastAsia="Roboto" w:hAnsi="Open Sans" w:cs="Open Sans"/>
          <w:b/>
          <w:bCs/>
          <w:sz w:val="22"/>
          <w:lang w:val="en-GB"/>
        </w:rPr>
        <w:t xml:space="preserve">Discuss </w:t>
      </w:r>
      <w:r w:rsidR="0024756E" w:rsidRPr="004D3FA7">
        <w:rPr>
          <w:rFonts w:ascii="Open Sans" w:eastAsia="Roboto" w:hAnsi="Open Sans" w:cs="Open Sans"/>
          <w:b/>
          <w:bCs/>
          <w:sz w:val="22"/>
          <w:lang w:val="en-GB"/>
        </w:rPr>
        <w:t xml:space="preserve">the assessment in advance </w:t>
      </w:r>
      <w:r w:rsidRPr="004D3FA7">
        <w:rPr>
          <w:rFonts w:ascii="Open Sans" w:eastAsia="Roboto" w:hAnsi="Open Sans" w:cs="Open Sans"/>
          <w:b/>
          <w:bCs/>
          <w:sz w:val="22"/>
          <w:lang w:val="en-GB"/>
        </w:rPr>
        <w:t>with</w:t>
      </w:r>
      <w:r w:rsidR="0024756E" w:rsidRPr="004D3FA7">
        <w:rPr>
          <w:rFonts w:ascii="Open Sans" w:eastAsia="Roboto" w:hAnsi="Open Sans" w:cs="Open Sans"/>
          <w:b/>
          <w:bCs/>
          <w:sz w:val="22"/>
          <w:lang w:val="en-GB"/>
        </w:rPr>
        <w:t xml:space="preserve"> key stakeholders</w:t>
      </w:r>
      <w:r w:rsidR="0024756E">
        <w:rPr>
          <w:rFonts w:ascii="Open Sans" w:eastAsia="Roboto" w:hAnsi="Open Sans" w:cs="Open Sans"/>
          <w:sz w:val="22"/>
          <w:lang w:val="en-GB"/>
        </w:rPr>
        <w:t xml:space="preserve"> in the refugee community – for example, the women’s groups, community leaders, and civil society organizations that are part of the refugee population</w:t>
      </w:r>
    </w:p>
    <w:p w14:paraId="4A90AE5A" w14:textId="0F0CD44E" w:rsidR="00A2460E" w:rsidRPr="006A55BE" w:rsidRDefault="0024756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4D3FA7">
        <w:rPr>
          <w:rFonts w:ascii="Open Sans" w:eastAsia="Roboto" w:hAnsi="Open Sans" w:cs="Open Sans"/>
          <w:b/>
          <w:bCs/>
          <w:sz w:val="22"/>
          <w:lang w:val="en-GB"/>
        </w:rPr>
        <w:t xml:space="preserve">Hold a </w:t>
      </w:r>
      <w:r w:rsidR="004D3FA7">
        <w:rPr>
          <w:rFonts w:ascii="Open Sans" w:eastAsia="Roboto" w:hAnsi="Open Sans" w:cs="Open Sans"/>
          <w:b/>
          <w:bCs/>
          <w:sz w:val="22"/>
          <w:lang w:val="en-GB"/>
        </w:rPr>
        <w:t xml:space="preserve">community </w:t>
      </w:r>
      <w:r w:rsidRPr="004D3FA7">
        <w:rPr>
          <w:rFonts w:ascii="Open Sans" w:eastAsia="Roboto" w:hAnsi="Open Sans" w:cs="Open Sans"/>
          <w:b/>
          <w:bCs/>
          <w:sz w:val="22"/>
          <w:lang w:val="en-GB"/>
        </w:rPr>
        <w:t>m</w:t>
      </w:r>
      <w:r w:rsidR="00A2460E" w:rsidRPr="004D3FA7">
        <w:rPr>
          <w:rFonts w:ascii="Open Sans" w:eastAsia="Roboto" w:hAnsi="Open Sans" w:cs="Open Sans"/>
          <w:b/>
          <w:bCs/>
          <w:sz w:val="22"/>
          <w:lang w:val="en-GB"/>
        </w:rPr>
        <w:t xml:space="preserve">eeting in </w:t>
      </w:r>
      <w:r w:rsidR="00393ADB" w:rsidRPr="004D3FA7">
        <w:rPr>
          <w:rFonts w:ascii="Open Sans" w:eastAsia="Roboto" w:hAnsi="Open Sans" w:cs="Open Sans"/>
          <w:b/>
          <w:bCs/>
          <w:sz w:val="22"/>
          <w:lang w:val="en-GB"/>
        </w:rPr>
        <w:t xml:space="preserve">the </w:t>
      </w:r>
      <w:r w:rsidR="00A2460E" w:rsidRPr="004D3FA7">
        <w:rPr>
          <w:rFonts w:ascii="Open Sans" w:eastAsia="Roboto" w:hAnsi="Open Sans" w:cs="Open Sans"/>
          <w:b/>
          <w:bCs/>
          <w:sz w:val="22"/>
          <w:lang w:val="en-GB"/>
        </w:rPr>
        <w:t>refugee camp</w:t>
      </w:r>
      <w:r w:rsidR="00A2460E" w:rsidRPr="006A55BE">
        <w:rPr>
          <w:rFonts w:ascii="Open Sans" w:eastAsia="Roboto" w:hAnsi="Open Sans" w:cs="Open Sans"/>
          <w:sz w:val="22"/>
          <w:lang w:val="en-GB"/>
        </w:rPr>
        <w:t xml:space="preserve"> to explain purpose</w:t>
      </w:r>
      <w:r>
        <w:rPr>
          <w:rFonts w:ascii="Open Sans" w:eastAsia="Roboto" w:hAnsi="Open Sans" w:cs="Open Sans"/>
          <w:sz w:val="22"/>
          <w:lang w:val="en-GB"/>
        </w:rPr>
        <w:t xml:space="preserve"> of the assessment, the process, what happens after the assessment and staff and volunteer codes of conduct and behaviours. Answer any questions</w:t>
      </w:r>
    </w:p>
    <w:p w14:paraId="178A4BC5" w14:textId="305C3FB9" w:rsidR="0024756E" w:rsidRDefault="0024756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4D3FA7">
        <w:rPr>
          <w:rFonts w:ascii="Open Sans" w:eastAsia="Roboto" w:hAnsi="Open Sans" w:cs="Open Sans"/>
          <w:b/>
          <w:bCs/>
          <w:sz w:val="22"/>
          <w:lang w:val="en-GB"/>
        </w:rPr>
        <w:t>Brief or train staff and volunteers</w:t>
      </w:r>
      <w:r w:rsidR="00393ADB" w:rsidRPr="004D3FA7">
        <w:rPr>
          <w:rFonts w:ascii="Open Sans" w:eastAsia="Roboto" w:hAnsi="Open Sans" w:cs="Open Sans"/>
          <w:b/>
          <w:bCs/>
          <w:sz w:val="22"/>
          <w:lang w:val="en-GB"/>
        </w:rPr>
        <w:t xml:space="preserve"> on the assessment</w:t>
      </w:r>
      <w:r w:rsidR="00393ADB">
        <w:rPr>
          <w:rFonts w:ascii="Open Sans" w:eastAsia="Roboto" w:hAnsi="Open Sans" w:cs="Open Sans"/>
          <w:sz w:val="22"/>
          <w:lang w:val="en-GB"/>
        </w:rPr>
        <w:t xml:space="preserve"> purpose, process, what happens next and how to communicate clearly and honestly with communit</w:t>
      </w:r>
      <w:r w:rsidR="000A4ABB">
        <w:rPr>
          <w:rFonts w:ascii="Open Sans" w:eastAsia="Roboto" w:hAnsi="Open Sans" w:cs="Open Sans"/>
          <w:sz w:val="22"/>
          <w:lang w:val="en-GB"/>
        </w:rPr>
        <w:t>ies</w:t>
      </w:r>
      <w:r w:rsidR="00393ADB">
        <w:rPr>
          <w:rFonts w:ascii="Open Sans" w:eastAsia="Roboto" w:hAnsi="Open Sans" w:cs="Open Sans"/>
          <w:sz w:val="22"/>
          <w:lang w:val="en-GB"/>
        </w:rPr>
        <w:t xml:space="preserve"> so they can answer questions accurately and avoid raising unrealistic expectations. Provide teams with a frequently asked questions document to support this process</w:t>
      </w:r>
    </w:p>
    <w:p w14:paraId="2102FCF8" w14:textId="053E05B4" w:rsidR="00393ADB" w:rsidRDefault="00393ADB"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Pr>
          <w:rFonts w:ascii="Open Sans" w:eastAsia="Roboto" w:hAnsi="Open Sans" w:cs="Open Sans"/>
          <w:sz w:val="22"/>
          <w:lang w:val="en-GB"/>
        </w:rPr>
        <w:t xml:space="preserve">Make sure the whole team is </w:t>
      </w:r>
      <w:r w:rsidRPr="004D3FA7">
        <w:rPr>
          <w:rFonts w:ascii="Open Sans" w:eastAsia="Roboto" w:hAnsi="Open Sans" w:cs="Open Sans"/>
          <w:b/>
          <w:bCs/>
          <w:sz w:val="22"/>
          <w:lang w:val="en-GB"/>
        </w:rPr>
        <w:t>briefed on the Code of Conduct and prevention of sexual exploitation and abuse</w:t>
      </w:r>
    </w:p>
    <w:p w14:paraId="73DDC83F" w14:textId="7675255D" w:rsidR="00393ADB" w:rsidRPr="000A4ABB" w:rsidRDefault="00A2460E" w:rsidP="00393AD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4D3FA7">
        <w:rPr>
          <w:rFonts w:ascii="Open Sans" w:eastAsia="Roboto" w:hAnsi="Open Sans" w:cs="Open Sans"/>
          <w:b/>
          <w:bCs/>
          <w:sz w:val="22"/>
          <w:lang w:val="en-GB"/>
        </w:rPr>
        <w:t xml:space="preserve">Coordinate with </w:t>
      </w:r>
      <w:r w:rsidR="00393ADB" w:rsidRPr="004D3FA7">
        <w:rPr>
          <w:rFonts w:ascii="Open Sans" w:eastAsia="Roboto" w:hAnsi="Open Sans" w:cs="Open Sans"/>
          <w:b/>
          <w:bCs/>
          <w:sz w:val="22"/>
          <w:lang w:val="en-GB"/>
        </w:rPr>
        <w:t xml:space="preserve">local authorities and </w:t>
      </w:r>
      <w:r w:rsidRPr="004D3FA7">
        <w:rPr>
          <w:rFonts w:ascii="Open Sans" w:eastAsia="Roboto" w:hAnsi="Open Sans" w:cs="Open Sans"/>
          <w:b/>
          <w:bCs/>
          <w:sz w:val="22"/>
          <w:lang w:val="en-GB"/>
        </w:rPr>
        <w:t>other agencies</w:t>
      </w:r>
      <w:r w:rsidRPr="006A55BE">
        <w:rPr>
          <w:rFonts w:ascii="Open Sans" w:eastAsia="Roboto" w:hAnsi="Open Sans" w:cs="Open Sans"/>
          <w:sz w:val="22"/>
          <w:lang w:val="en-GB"/>
        </w:rPr>
        <w:t xml:space="preserve"> to</w:t>
      </w:r>
      <w:r w:rsidR="00393ADB">
        <w:rPr>
          <w:rFonts w:ascii="Open Sans" w:eastAsia="Roboto" w:hAnsi="Open Sans" w:cs="Open Sans"/>
          <w:sz w:val="22"/>
          <w:lang w:val="en-GB"/>
        </w:rPr>
        <w:t xml:space="preserve"> check what data they have already collected, and what their assessment plans are, to reduce duplication and assessment fatigue in communities. For example, ask the UN for their needs assessment data.</w:t>
      </w:r>
    </w:p>
    <w:p w14:paraId="20087296" w14:textId="62B43B84" w:rsidR="00A2460E" w:rsidRPr="00393ADB" w:rsidRDefault="00A50EEB" w:rsidP="000A4ABB">
      <w:pPr>
        <w:spacing w:after="0" w:line="276" w:lineRule="auto"/>
        <w:rPr>
          <w:rFonts w:ascii="Open Sans" w:hAnsi="Open Sans" w:cs="Open Sans"/>
          <w:b/>
          <w:bCs/>
          <w:color w:val="FF0000"/>
        </w:rPr>
      </w:pPr>
      <w:r>
        <w:rPr>
          <w:rFonts w:ascii="Open Sans" w:hAnsi="Open Sans" w:cs="Open Sans"/>
          <w:b/>
          <w:bCs/>
          <w:color w:val="FF0000"/>
        </w:rPr>
        <w:br w:type="page"/>
      </w:r>
      <w:r w:rsidR="00A2460E" w:rsidRPr="006C77E0">
        <w:rPr>
          <w:rFonts w:ascii="Open Sans" w:hAnsi="Open Sans" w:cs="Open Sans"/>
          <w:b/>
          <w:bCs/>
          <w:color w:val="FF0000"/>
          <w:sz w:val="28"/>
          <w:szCs w:val="28"/>
        </w:rPr>
        <w:lastRenderedPageBreak/>
        <w:t xml:space="preserve">TASK </w:t>
      </w:r>
      <w:r w:rsidRPr="006C77E0">
        <w:rPr>
          <w:rFonts w:ascii="Open Sans" w:hAnsi="Open Sans" w:cs="Open Sans"/>
          <w:b/>
          <w:bCs/>
          <w:color w:val="FF0000"/>
          <w:sz w:val="28"/>
          <w:szCs w:val="28"/>
        </w:rPr>
        <w:t>2</w:t>
      </w:r>
      <w:r w:rsidR="00A2460E" w:rsidRPr="006C77E0">
        <w:rPr>
          <w:rFonts w:ascii="Open Sans" w:hAnsi="Open Sans" w:cs="Open Sans"/>
          <w:b/>
          <w:bCs/>
          <w:color w:val="FF0000"/>
          <w:sz w:val="28"/>
          <w:szCs w:val="28"/>
        </w:rPr>
        <w:t xml:space="preserve">: Planning cash-based assistance </w:t>
      </w:r>
    </w:p>
    <w:p w14:paraId="2141CD75" w14:textId="77777777" w:rsidR="00A2460E" w:rsidRDefault="00A2460E" w:rsidP="00A2460E">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sidRPr="00A35A25">
        <w:rPr>
          <w:rFonts w:ascii="Open Sans" w:eastAsia="Roboto" w:hAnsi="Open Sans" w:cs="Open Sans"/>
          <w:sz w:val="22"/>
          <w:lang w:val="en-GB"/>
        </w:rPr>
        <w:t xml:space="preserve">Alexa Red Cross </w:t>
      </w:r>
      <w:r>
        <w:rPr>
          <w:rFonts w:ascii="Open Sans" w:eastAsia="Roboto" w:hAnsi="Open Sans" w:cs="Open Sans"/>
          <w:sz w:val="22"/>
          <w:lang w:val="en-GB"/>
        </w:rPr>
        <w:t>is planning to</w:t>
      </w:r>
      <w:r w:rsidRPr="00A35A25">
        <w:rPr>
          <w:rFonts w:ascii="Open Sans" w:eastAsia="Roboto" w:hAnsi="Open Sans" w:cs="Open Sans"/>
          <w:sz w:val="22"/>
          <w:lang w:val="en-GB"/>
        </w:rPr>
        <w:t xml:space="preserve"> distribute monthly </w:t>
      </w:r>
      <w:r>
        <w:rPr>
          <w:rFonts w:ascii="Open Sans" w:eastAsia="Roboto" w:hAnsi="Open Sans" w:cs="Open Sans"/>
          <w:sz w:val="22"/>
          <w:lang w:val="en-GB"/>
        </w:rPr>
        <w:t xml:space="preserve">unconditional </w:t>
      </w:r>
      <w:r w:rsidRPr="00A35A25">
        <w:rPr>
          <w:rFonts w:ascii="Open Sans" w:eastAsia="Roboto" w:hAnsi="Open Sans" w:cs="Open Sans"/>
          <w:sz w:val="22"/>
          <w:lang w:val="en-GB"/>
        </w:rPr>
        <w:t xml:space="preserve">cash grants </w:t>
      </w:r>
      <w:r>
        <w:rPr>
          <w:rFonts w:ascii="Open Sans" w:eastAsia="Roboto" w:hAnsi="Open Sans" w:cs="Open Sans"/>
          <w:sz w:val="22"/>
          <w:lang w:val="en-GB"/>
        </w:rPr>
        <w:t xml:space="preserve">for the next six months </w:t>
      </w:r>
      <w:r w:rsidRPr="00A35A25">
        <w:rPr>
          <w:rFonts w:ascii="Open Sans" w:eastAsia="Roboto" w:hAnsi="Open Sans" w:cs="Open Sans"/>
          <w:sz w:val="22"/>
          <w:lang w:val="en-GB"/>
        </w:rPr>
        <w:t xml:space="preserve">to refugees in the main refugee camp and </w:t>
      </w:r>
      <w:r>
        <w:rPr>
          <w:rFonts w:ascii="Open Sans" w:eastAsia="Roboto" w:hAnsi="Open Sans" w:cs="Open Sans"/>
          <w:sz w:val="22"/>
          <w:lang w:val="en-GB"/>
        </w:rPr>
        <w:t>with host families</w:t>
      </w:r>
      <w:r w:rsidRPr="00A35A25">
        <w:rPr>
          <w:rFonts w:ascii="Open Sans" w:eastAsia="Roboto" w:hAnsi="Open Sans" w:cs="Open Sans"/>
          <w:sz w:val="22"/>
          <w:lang w:val="en-GB"/>
        </w:rPr>
        <w:t xml:space="preserve">. </w:t>
      </w:r>
      <w:r>
        <w:rPr>
          <w:rFonts w:ascii="Open Sans" w:eastAsia="Roboto" w:hAnsi="Open Sans" w:cs="Open Sans"/>
          <w:sz w:val="22"/>
          <w:lang w:val="en-GB"/>
        </w:rPr>
        <w:t>The cash grants are intended to cover basic needs for the most vulnerable families, which includes single headed households, pregnant women, large families, older persons over 60 who have no family support, and people with disabilities. Families will be identified for support using UNHCR’s refugee registration data, but there are some concerns some people may have been missed or registered incorrectly. ARC plans</w:t>
      </w:r>
      <w:r w:rsidRPr="00A35A25">
        <w:rPr>
          <w:rFonts w:ascii="Open Sans" w:eastAsia="Roboto" w:hAnsi="Open Sans" w:cs="Open Sans"/>
          <w:sz w:val="22"/>
          <w:lang w:val="en-GB"/>
        </w:rPr>
        <w:t xml:space="preserve"> to distribute cash grants via a mobile money service provided by mobile operator </w:t>
      </w:r>
      <w:proofErr w:type="spellStart"/>
      <w:r w:rsidRPr="00A35A25">
        <w:rPr>
          <w:rFonts w:ascii="Open Sans" w:eastAsia="Roboto" w:hAnsi="Open Sans" w:cs="Open Sans"/>
          <w:sz w:val="22"/>
          <w:lang w:val="en-GB"/>
        </w:rPr>
        <w:t>CalTel</w:t>
      </w:r>
      <w:proofErr w:type="spellEnd"/>
      <w:r w:rsidRPr="00A35A25">
        <w:rPr>
          <w:rFonts w:ascii="Open Sans" w:eastAsia="Roboto" w:hAnsi="Open Sans" w:cs="Open Sans"/>
          <w:sz w:val="22"/>
          <w:lang w:val="en-GB"/>
        </w:rPr>
        <w:t xml:space="preserve">. </w:t>
      </w:r>
    </w:p>
    <w:p w14:paraId="7473BEDE" w14:textId="77777777" w:rsidR="00A2460E" w:rsidRPr="00045913" w:rsidRDefault="00A2460E" w:rsidP="00A2460E">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sidRPr="00045913">
        <w:rPr>
          <w:rFonts w:ascii="Open Sans" w:eastAsia="Roboto" w:hAnsi="Open Sans" w:cs="Open Sans"/>
          <w:sz w:val="22"/>
          <w:lang w:val="en-GB"/>
        </w:rPr>
        <w:t>Please advise the Head of Disaster Management on how the cash-based assistance programme can:</w:t>
      </w:r>
    </w:p>
    <w:p w14:paraId="176E41CA" w14:textId="77777777" w:rsidR="00A2460E" w:rsidRDefault="00A2460E" w:rsidP="00A2460E">
      <w:pPr>
        <w:pStyle w:val="BodyText2"/>
        <w:numPr>
          <w:ilvl w:val="0"/>
          <w:numId w:val="25"/>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Ensure communities understand and accept the cash grant selection criteria, targeting and distribution processes</w:t>
      </w:r>
    </w:p>
    <w:p w14:paraId="7BDE8EAA" w14:textId="4DC5055E" w:rsidR="00A2460E" w:rsidRDefault="00A2460E" w:rsidP="00A2460E">
      <w:pPr>
        <w:pStyle w:val="BodyText2"/>
        <w:numPr>
          <w:ilvl w:val="0"/>
          <w:numId w:val="25"/>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lang w:val="en-GB"/>
        </w:rPr>
      </w:pPr>
      <w:r>
        <w:rPr>
          <w:rFonts w:ascii="Open Sans" w:eastAsia="Roboto" w:hAnsi="Open Sans" w:cs="Open Sans"/>
          <w:sz w:val="22"/>
          <w:lang w:val="en-GB"/>
        </w:rPr>
        <w:t>Monitor and respond to any questions or issues with the targeting and distribution processes</w:t>
      </w:r>
    </w:p>
    <w:p w14:paraId="336CF4DC" w14:textId="71748846" w:rsidR="00393ADB" w:rsidRPr="001E1CC4" w:rsidRDefault="00393ADB" w:rsidP="00B20A2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eastAsia="Roboto" w:hAnsi="Open Sans" w:cs="Open Sans"/>
          <w:color w:val="FF0000"/>
          <w:sz w:val="22"/>
          <w:lang w:val="en-GB"/>
        </w:rPr>
      </w:pPr>
      <w:r w:rsidRPr="001E1CC4">
        <w:rPr>
          <w:rFonts w:ascii="Open Sans" w:eastAsia="Roboto" w:hAnsi="Open Sans" w:cs="Open Sans"/>
          <w:color w:val="FF0000"/>
          <w:sz w:val="22"/>
          <w:lang w:val="en-GB"/>
        </w:rPr>
        <w:t>S</w:t>
      </w:r>
      <w:r>
        <w:rPr>
          <w:rFonts w:ascii="Open Sans" w:eastAsia="Roboto" w:hAnsi="Open Sans" w:cs="Open Sans"/>
          <w:color w:val="FF0000"/>
          <w:sz w:val="22"/>
          <w:lang w:val="en-GB"/>
        </w:rPr>
        <w:t>ome s</w:t>
      </w:r>
      <w:r w:rsidRPr="001E1CC4">
        <w:rPr>
          <w:rFonts w:ascii="Open Sans" w:eastAsia="Roboto" w:hAnsi="Open Sans" w:cs="Open Sans"/>
          <w:color w:val="FF0000"/>
          <w:sz w:val="22"/>
          <w:lang w:val="en-GB"/>
        </w:rPr>
        <w:t>uggested answers</w:t>
      </w:r>
      <w:r>
        <w:rPr>
          <w:rFonts w:ascii="Open Sans" w:eastAsia="Roboto" w:hAnsi="Open Sans" w:cs="Open Sans"/>
          <w:color w:val="FF0000"/>
          <w:sz w:val="22"/>
          <w:lang w:val="en-GB"/>
        </w:rPr>
        <w:t xml:space="preserve"> Q1 – </w:t>
      </w:r>
      <w:r w:rsidR="005533B6">
        <w:rPr>
          <w:rFonts w:ascii="Open Sans" w:eastAsia="Roboto" w:hAnsi="Open Sans" w:cs="Open Sans"/>
          <w:color w:val="FF0000"/>
          <w:sz w:val="22"/>
          <w:lang w:val="en-GB"/>
        </w:rPr>
        <w:t>Selection criteria and targeting</w:t>
      </w:r>
    </w:p>
    <w:p w14:paraId="1A6BC4E3" w14:textId="06859514" w:rsidR="00393ADB" w:rsidRDefault="00A469A6"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A469A6">
        <w:rPr>
          <w:rFonts w:ascii="Open Sans" w:eastAsia="Roboto" w:hAnsi="Open Sans" w:cs="Open Sans"/>
          <w:b/>
          <w:bCs/>
          <w:sz w:val="22"/>
          <w:lang w:val="en-GB"/>
        </w:rPr>
        <w:t>Prepare the team</w:t>
      </w:r>
      <w:r>
        <w:rPr>
          <w:rFonts w:ascii="Open Sans" w:eastAsia="Roboto" w:hAnsi="Open Sans" w:cs="Open Sans"/>
          <w:sz w:val="22"/>
          <w:lang w:val="en-GB"/>
        </w:rPr>
        <w:t xml:space="preserve">: </w:t>
      </w:r>
      <w:r w:rsidR="0019220B">
        <w:rPr>
          <w:rFonts w:ascii="Open Sans" w:eastAsia="Roboto" w:hAnsi="Open Sans" w:cs="Open Sans"/>
          <w:sz w:val="22"/>
          <w:lang w:val="en-GB"/>
        </w:rPr>
        <w:t>Make sure the cash-based assistance team are trained on CEA and understand the programme so they can explain the programme aims, selection criteria, targeting and distribution processes clearly to communities</w:t>
      </w:r>
    </w:p>
    <w:p w14:paraId="231B02C1" w14:textId="3ECC359E" w:rsidR="0019220B" w:rsidRPr="0019220B" w:rsidRDefault="00A469A6"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A469A6">
        <w:rPr>
          <w:rFonts w:ascii="Open Sans" w:eastAsia="Roboto" w:hAnsi="Open Sans" w:cs="Open Sans"/>
          <w:b/>
          <w:bCs/>
          <w:sz w:val="22"/>
          <w:lang w:val="en-GB"/>
        </w:rPr>
        <w:t>Discuss selection criteria with the community</w:t>
      </w:r>
      <w:r>
        <w:rPr>
          <w:rFonts w:ascii="Open Sans" w:eastAsia="Roboto" w:hAnsi="Open Sans" w:cs="Open Sans"/>
          <w:sz w:val="22"/>
          <w:lang w:val="en-GB"/>
        </w:rPr>
        <w:t xml:space="preserve">: </w:t>
      </w:r>
      <w:r w:rsidR="00A2460E" w:rsidRPr="0019220B">
        <w:rPr>
          <w:rFonts w:ascii="Open Sans" w:eastAsia="Roboto" w:hAnsi="Open Sans" w:cs="Open Sans"/>
          <w:sz w:val="22"/>
          <w:lang w:val="en-GB"/>
        </w:rPr>
        <w:t>Meet with community leaders and groups</w:t>
      </w:r>
      <w:r w:rsidR="0019220B">
        <w:rPr>
          <w:rFonts w:ascii="Open Sans" w:eastAsia="Roboto" w:hAnsi="Open Sans" w:cs="Open Sans"/>
          <w:sz w:val="22"/>
          <w:lang w:val="en-GB"/>
        </w:rPr>
        <w:t xml:space="preserve">, including </w:t>
      </w:r>
      <w:r w:rsidR="00A2460E" w:rsidRPr="0019220B">
        <w:rPr>
          <w:rFonts w:ascii="Open Sans" w:eastAsia="Roboto" w:hAnsi="Open Sans" w:cs="Open Sans"/>
          <w:sz w:val="22"/>
          <w:lang w:val="en-GB"/>
        </w:rPr>
        <w:t>civil society and women’s groups</w:t>
      </w:r>
      <w:r w:rsidR="0019220B">
        <w:rPr>
          <w:rFonts w:ascii="Open Sans" w:eastAsia="Roboto" w:hAnsi="Open Sans" w:cs="Open Sans"/>
          <w:sz w:val="22"/>
          <w:lang w:val="en-GB"/>
        </w:rPr>
        <w:t xml:space="preserve">, </w:t>
      </w:r>
      <w:r w:rsidR="00A2460E" w:rsidRPr="0019220B">
        <w:rPr>
          <w:rFonts w:ascii="Open Sans" w:eastAsia="Roboto" w:hAnsi="Open Sans" w:cs="Open Sans"/>
          <w:sz w:val="22"/>
          <w:lang w:val="en-GB"/>
        </w:rPr>
        <w:t xml:space="preserve">to discuss the </w:t>
      </w:r>
      <w:r w:rsidR="0019220B">
        <w:rPr>
          <w:rFonts w:ascii="Open Sans" w:eastAsia="Roboto" w:hAnsi="Open Sans" w:cs="Open Sans"/>
          <w:sz w:val="22"/>
          <w:lang w:val="en-GB"/>
        </w:rPr>
        <w:t xml:space="preserve">proposed </w:t>
      </w:r>
      <w:r w:rsidR="00A2460E" w:rsidRPr="0019220B">
        <w:rPr>
          <w:rFonts w:ascii="Open Sans" w:eastAsia="Roboto" w:hAnsi="Open Sans" w:cs="Open Sans"/>
          <w:sz w:val="22"/>
          <w:lang w:val="en-GB"/>
        </w:rPr>
        <w:t xml:space="preserve">selection criteria and </w:t>
      </w:r>
      <w:r w:rsidR="0019220B">
        <w:rPr>
          <w:rFonts w:ascii="Open Sans" w:eastAsia="Roboto" w:hAnsi="Open Sans" w:cs="Open Sans"/>
          <w:sz w:val="22"/>
          <w:lang w:val="en-GB"/>
        </w:rPr>
        <w:t xml:space="preserve">ask if these are the most vulnerable groups or if there are other groups who are more in need of support. </w:t>
      </w:r>
      <w:r w:rsidR="0019220B" w:rsidRPr="0019220B">
        <w:rPr>
          <w:rFonts w:ascii="Open Sans" w:eastAsia="Roboto" w:hAnsi="Open Sans" w:cs="Open Sans"/>
          <w:sz w:val="22"/>
          <w:lang w:val="en-GB"/>
        </w:rPr>
        <w:t>This could also be discussed with different groups in the community by holding focus group discussions with different groups, including those being targeted and those who are not. Be prepared to make some changes by adding or removing groups from selection criteria based on community understanding of vulnerability</w:t>
      </w:r>
    </w:p>
    <w:p w14:paraId="1B1F143A" w14:textId="23ED3E7C" w:rsidR="004A58EC" w:rsidRDefault="004A58EC"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A469A6">
        <w:rPr>
          <w:rFonts w:ascii="Open Sans" w:eastAsia="Roboto" w:hAnsi="Open Sans" w:cs="Open Sans"/>
          <w:b/>
          <w:bCs/>
          <w:sz w:val="22"/>
          <w:lang w:val="en-GB"/>
        </w:rPr>
        <w:t>Identify any existing community committees</w:t>
      </w:r>
      <w:r>
        <w:rPr>
          <w:rFonts w:ascii="Open Sans" w:eastAsia="Roboto" w:hAnsi="Open Sans" w:cs="Open Sans"/>
          <w:sz w:val="22"/>
          <w:lang w:val="en-GB"/>
        </w:rPr>
        <w:t xml:space="preserve"> that ARC could work with, or establish project committees with a representation from the different groups in the refugee community and work with them to agree </w:t>
      </w:r>
      <w:r w:rsidR="004D3FA7">
        <w:rPr>
          <w:rFonts w:ascii="Open Sans" w:eastAsia="Roboto" w:hAnsi="Open Sans" w:cs="Open Sans"/>
          <w:sz w:val="22"/>
          <w:lang w:val="en-GB"/>
        </w:rPr>
        <w:t xml:space="preserve">the final </w:t>
      </w:r>
      <w:r>
        <w:rPr>
          <w:rFonts w:ascii="Open Sans" w:eastAsia="Roboto" w:hAnsi="Open Sans" w:cs="Open Sans"/>
          <w:sz w:val="22"/>
          <w:lang w:val="en-GB"/>
        </w:rPr>
        <w:t xml:space="preserve">selection criteria, </w:t>
      </w:r>
      <w:r w:rsidR="004D3FA7">
        <w:rPr>
          <w:rFonts w:ascii="Open Sans" w:eastAsia="Roboto" w:hAnsi="Open Sans" w:cs="Open Sans"/>
          <w:sz w:val="22"/>
          <w:lang w:val="en-GB"/>
        </w:rPr>
        <w:t>review recipient lists,</w:t>
      </w:r>
      <w:r>
        <w:rPr>
          <w:rFonts w:ascii="Open Sans" w:eastAsia="Roboto" w:hAnsi="Open Sans" w:cs="Open Sans"/>
          <w:sz w:val="22"/>
          <w:lang w:val="en-GB"/>
        </w:rPr>
        <w:t xml:space="preserve"> and </w:t>
      </w:r>
      <w:r w:rsidR="004D3FA7">
        <w:rPr>
          <w:rFonts w:ascii="Open Sans" w:eastAsia="Roboto" w:hAnsi="Open Sans" w:cs="Open Sans"/>
          <w:sz w:val="22"/>
          <w:lang w:val="en-GB"/>
        </w:rPr>
        <w:t xml:space="preserve">plan </w:t>
      </w:r>
      <w:r>
        <w:rPr>
          <w:rFonts w:ascii="Open Sans" w:eastAsia="Roboto" w:hAnsi="Open Sans" w:cs="Open Sans"/>
          <w:sz w:val="22"/>
          <w:lang w:val="en-GB"/>
        </w:rPr>
        <w:t>how to communicate this to the wider community</w:t>
      </w:r>
    </w:p>
    <w:p w14:paraId="71EA9386" w14:textId="0B93A816" w:rsidR="004A58EC" w:rsidRDefault="00A2460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A469A6">
        <w:rPr>
          <w:rFonts w:ascii="Open Sans" w:eastAsia="Roboto" w:hAnsi="Open Sans" w:cs="Open Sans"/>
          <w:b/>
          <w:bCs/>
          <w:sz w:val="22"/>
          <w:lang w:val="en-GB"/>
        </w:rPr>
        <w:t xml:space="preserve">Communicate the selection criteria widely </w:t>
      </w:r>
      <w:r w:rsidR="004A58EC" w:rsidRPr="00A469A6">
        <w:rPr>
          <w:rFonts w:ascii="Open Sans" w:eastAsia="Roboto" w:hAnsi="Open Sans" w:cs="Open Sans"/>
          <w:b/>
          <w:bCs/>
          <w:sz w:val="22"/>
          <w:lang w:val="en-GB"/>
        </w:rPr>
        <w:t>to the refugee community</w:t>
      </w:r>
      <w:r w:rsidR="004A58EC">
        <w:rPr>
          <w:rFonts w:ascii="Open Sans" w:eastAsia="Roboto" w:hAnsi="Open Sans" w:cs="Open Sans"/>
          <w:sz w:val="22"/>
          <w:lang w:val="en-GB"/>
        </w:rPr>
        <w:t xml:space="preserve">, </w:t>
      </w:r>
      <w:r w:rsidRPr="0019220B">
        <w:rPr>
          <w:rFonts w:ascii="Open Sans" w:eastAsia="Roboto" w:hAnsi="Open Sans" w:cs="Open Sans"/>
          <w:sz w:val="22"/>
          <w:lang w:val="en-GB"/>
        </w:rPr>
        <w:t xml:space="preserve">explaining why </w:t>
      </w:r>
      <w:r w:rsidR="004A58EC">
        <w:rPr>
          <w:rFonts w:ascii="Open Sans" w:eastAsia="Roboto" w:hAnsi="Open Sans" w:cs="Open Sans"/>
          <w:sz w:val="22"/>
          <w:lang w:val="en-GB"/>
        </w:rPr>
        <w:t>these groups are being targeted</w:t>
      </w:r>
      <w:r w:rsidR="00541496">
        <w:rPr>
          <w:rFonts w:ascii="Open Sans" w:eastAsia="Roboto" w:hAnsi="Open Sans" w:cs="Open Sans"/>
          <w:sz w:val="22"/>
          <w:lang w:val="en-GB"/>
        </w:rPr>
        <w:t xml:space="preserve"> and why ARC cannot help everyone</w:t>
      </w:r>
      <w:r w:rsidRPr="0019220B">
        <w:rPr>
          <w:rFonts w:ascii="Open Sans" w:eastAsia="Roboto" w:hAnsi="Open Sans" w:cs="Open Sans"/>
          <w:sz w:val="22"/>
          <w:lang w:val="en-GB"/>
        </w:rPr>
        <w:t xml:space="preserve">. </w:t>
      </w:r>
      <w:r w:rsidR="004A58EC">
        <w:rPr>
          <w:rFonts w:ascii="Open Sans" w:eastAsia="Roboto" w:hAnsi="Open Sans" w:cs="Open Sans"/>
          <w:sz w:val="22"/>
          <w:lang w:val="en-GB"/>
        </w:rPr>
        <w:t>Use the best channels and languages for the community. For example, information could be sent via SMS</w:t>
      </w:r>
      <w:r w:rsidR="00541496">
        <w:rPr>
          <w:rFonts w:ascii="Open Sans" w:eastAsia="Roboto" w:hAnsi="Open Sans" w:cs="Open Sans"/>
          <w:sz w:val="22"/>
          <w:lang w:val="en-GB"/>
        </w:rPr>
        <w:t xml:space="preserve"> (given people will receive their grants through mobile money they presumably have mobile phones and SIM cards)</w:t>
      </w:r>
      <w:r w:rsidR="004A58EC">
        <w:rPr>
          <w:rFonts w:ascii="Open Sans" w:eastAsia="Roboto" w:hAnsi="Open Sans" w:cs="Open Sans"/>
          <w:sz w:val="22"/>
          <w:lang w:val="en-GB"/>
        </w:rPr>
        <w:t xml:space="preserve">, local radio, </w:t>
      </w:r>
      <w:r w:rsidR="00A469A6">
        <w:rPr>
          <w:rFonts w:ascii="Open Sans" w:eastAsia="Roboto" w:hAnsi="Open Sans" w:cs="Open Sans"/>
          <w:sz w:val="22"/>
          <w:lang w:val="en-GB"/>
        </w:rPr>
        <w:lastRenderedPageBreak/>
        <w:t xml:space="preserve">community meetings, </w:t>
      </w:r>
      <w:r w:rsidR="004A58EC">
        <w:rPr>
          <w:rFonts w:ascii="Open Sans" w:eastAsia="Roboto" w:hAnsi="Open Sans" w:cs="Open Sans"/>
          <w:sz w:val="22"/>
          <w:lang w:val="en-GB"/>
        </w:rPr>
        <w:t>and posters. Be aware of literacy rates and that different approaches may been needed to reach different groups, for example unaccompanied minors versus older people, those in the refugee camp versus those in host communities or in rural areas</w:t>
      </w:r>
      <w:r w:rsidR="00541496">
        <w:rPr>
          <w:rFonts w:ascii="Open Sans" w:eastAsia="Roboto" w:hAnsi="Open Sans" w:cs="Open Sans"/>
          <w:sz w:val="22"/>
          <w:lang w:val="en-GB"/>
        </w:rPr>
        <w:t xml:space="preserve"> </w:t>
      </w:r>
    </w:p>
    <w:p w14:paraId="22FE5B8F" w14:textId="4DF875A3" w:rsidR="004A58EC" w:rsidRDefault="00541496"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A469A6">
        <w:rPr>
          <w:rFonts w:ascii="Open Sans" w:eastAsia="Roboto" w:hAnsi="Open Sans" w:cs="Open Sans"/>
          <w:b/>
          <w:bCs/>
          <w:sz w:val="22"/>
          <w:lang w:val="en-GB"/>
        </w:rPr>
        <w:t>F</w:t>
      </w:r>
      <w:r w:rsidR="00A2460E" w:rsidRPr="00A469A6">
        <w:rPr>
          <w:rFonts w:ascii="Open Sans" w:eastAsia="Roboto" w:hAnsi="Open Sans" w:cs="Open Sans"/>
          <w:b/>
          <w:bCs/>
          <w:sz w:val="22"/>
          <w:lang w:val="en-GB"/>
        </w:rPr>
        <w:t>ind a way to check and verify the UNHCR lists</w:t>
      </w:r>
      <w:r w:rsidR="004A58EC">
        <w:rPr>
          <w:rFonts w:ascii="Open Sans" w:eastAsia="Roboto" w:hAnsi="Open Sans" w:cs="Open Sans"/>
          <w:sz w:val="22"/>
          <w:lang w:val="en-GB"/>
        </w:rPr>
        <w:t>. For example,</w:t>
      </w:r>
      <w:r w:rsidR="00A2460E" w:rsidRPr="0019220B">
        <w:rPr>
          <w:rFonts w:ascii="Open Sans" w:eastAsia="Roboto" w:hAnsi="Open Sans" w:cs="Open Sans"/>
          <w:sz w:val="22"/>
          <w:lang w:val="en-GB"/>
        </w:rPr>
        <w:t xml:space="preserve"> the recipient list could be posted publicly if safe to do so</w:t>
      </w:r>
      <w:r w:rsidR="004D3FA7">
        <w:rPr>
          <w:rFonts w:ascii="Open Sans" w:eastAsia="Roboto" w:hAnsi="Open Sans" w:cs="Open Sans"/>
          <w:sz w:val="22"/>
          <w:lang w:val="en-GB"/>
        </w:rPr>
        <w:t>, and acceptable to those who are on the lists</w:t>
      </w:r>
      <w:r w:rsidR="00A2460E" w:rsidRPr="0019220B">
        <w:rPr>
          <w:rFonts w:ascii="Open Sans" w:eastAsia="Roboto" w:hAnsi="Open Sans" w:cs="Open Sans"/>
          <w:sz w:val="22"/>
          <w:lang w:val="en-GB"/>
        </w:rPr>
        <w:t xml:space="preserve">. </w:t>
      </w:r>
      <w:r w:rsidR="004A58EC">
        <w:rPr>
          <w:rFonts w:ascii="Open Sans" w:eastAsia="Roboto" w:hAnsi="Open Sans" w:cs="Open Sans"/>
          <w:sz w:val="22"/>
          <w:lang w:val="en-GB"/>
        </w:rPr>
        <w:t xml:space="preserve">Or these lists could be checked with the committee, women’s groups, or civil society organizations. Another option would be for ARC to check </w:t>
      </w:r>
      <w:r w:rsidR="00950633">
        <w:rPr>
          <w:rFonts w:ascii="Open Sans" w:eastAsia="Roboto" w:hAnsi="Open Sans" w:cs="Open Sans"/>
          <w:sz w:val="22"/>
          <w:lang w:val="en-GB"/>
        </w:rPr>
        <w:t xml:space="preserve">and verify </w:t>
      </w:r>
      <w:r w:rsidR="004A58EC">
        <w:rPr>
          <w:rFonts w:ascii="Open Sans" w:eastAsia="Roboto" w:hAnsi="Open Sans" w:cs="Open Sans"/>
          <w:sz w:val="22"/>
          <w:lang w:val="en-GB"/>
        </w:rPr>
        <w:t xml:space="preserve">a % of the </w:t>
      </w:r>
      <w:r w:rsidR="00950633">
        <w:rPr>
          <w:rFonts w:ascii="Open Sans" w:eastAsia="Roboto" w:hAnsi="Open Sans" w:cs="Open Sans"/>
          <w:sz w:val="22"/>
          <w:lang w:val="en-GB"/>
        </w:rPr>
        <w:t>recipient list to ensure they are accurate</w:t>
      </w:r>
    </w:p>
    <w:p w14:paraId="161B41AF" w14:textId="00CFF2D8" w:rsidR="00950633" w:rsidRDefault="00A2460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A469A6">
        <w:rPr>
          <w:rFonts w:ascii="Open Sans" w:eastAsia="Roboto" w:hAnsi="Open Sans" w:cs="Open Sans"/>
          <w:b/>
          <w:bCs/>
          <w:sz w:val="22"/>
          <w:lang w:val="en-GB"/>
        </w:rPr>
        <w:t>Explain distribution process</w:t>
      </w:r>
      <w:r w:rsidR="00A469A6" w:rsidRPr="00A469A6">
        <w:rPr>
          <w:rFonts w:ascii="Open Sans" w:eastAsia="Roboto" w:hAnsi="Open Sans" w:cs="Open Sans"/>
          <w:b/>
          <w:bCs/>
          <w:sz w:val="22"/>
          <w:lang w:val="en-GB"/>
        </w:rPr>
        <w:t>es</w:t>
      </w:r>
      <w:r w:rsidRPr="0019220B">
        <w:rPr>
          <w:rFonts w:ascii="Open Sans" w:eastAsia="Roboto" w:hAnsi="Open Sans" w:cs="Open Sans"/>
          <w:sz w:val="22"/>
          <w:lang w:val="en-GB"/>
        </w:rPr>
        <w:t xml:space="preserve"> and how people can use the mobile money system</w:t>
      </w:r>
      <w:r w:rsidR="00950633">
        <w:rPr>
          <w:rFonts w:ascii="Open Sans" w:eastAsia="Roboto" w:hAnsi="Open Sans" w:cs="Open Sans"/>
          <w:sz w:val="22"/>
          <w:lang w:val="en-GB"/>
        </w:rPr>
        <w:t>. For example,</w:t>
      </w:r>
      <w:r w:rsidRPr="0019220B">
        <w:rPr>
          <w:rFonts w:ascii="Open Sans" w:eastAsia="Roboto" w:hAnsi="Open Sans" w:cs="Open Sans"/>
          <w:sz w:val="22"/>
          <w:lang w:val="en-GB"/>
        </w:rPr>
        <w:t xml:space="preserve"> </w:t>
      </w:r>
      <w:r w:rsidR="00950633">
        <w:rPr>
          <w:rFonts w:ascii="Open Sans" w:eastAsia="Roboto" w:hAnsi="Open Sans" w:cs="Open Sans"/>
          <w:sz w:val="22"/>
          <w:lang w:val="en-GB"/>
        </w:rPr>
        <w:t>carry out demonstrations</w:t>
      </w:r>
      <w:r w:rsidRPr="0019220B">
        <w:rPr>
          <w:rFonts w:ascii="Open Sans" w:eastAsia="Roboto" w:hAnsi="Open Sans" w:cs="Open Sans"/>
          <w:sz w:val="22"/>
          <w:lang w:val="en-GB"/>
        </w:rPr>
        <w:t xml:space="preserve"> in the camp, </w:t>
      </w:r>
      <w:r w:rsidR="00950633">
        <w:rPr>
          <w:rFonts w:ascii="Open Sans" w:eastAsia="Roboto" w:hAnsi="Open Sans" w:cs="Open Sans"/>
          <w:sz w:val="22"/>
          <w:lang w:val="en-GB"/>
        </w:rPr>
        <w:t xml:space="preserve">distribute a short video in local languages via social media/WhatsApp or send SMS with clear instructions. </w:t>
      </w:r>
    </w:p>
    <w:p w14:paraId="7DCAE9D4" w14:textId="77777777" w:rsidR="00950633" w:rsidRDefault="00950633" w:rsidP="00950633">
      <w:pPr>
        <w:pStyle w:val="BodyText2"/>
        <w:pBdr>
          <w:top w:val="none" w:sz="0" w:space="0" w:color="auto"/>
          <w:left w:val="none" w:sz="0" w:space="0" w:color="auto"/>
          <w:bottom w:val="none" w:sz="0" w:space="0" w:color="auto"/>
          <w:right w:val="none" w:sz="0" w:space="0" w:color="auto"/>
        </w:pBdr>
        <w:shd w:val="clear" w:color="auto" w:fill="auto"/>
        <w:spacing w:line="276" w:lineRule="auto"/>
        <w:ind w:left="720"/>
        <w:jc w:val="both"/>
        <w:rPr>
          <w:rFonts w:ascii="Open Sans" w:eastAsia="Roboto" w:hAnsi="Open Sans" w:cs="Open Sans"/>
          <w:color w:val="FF0000"/>
          <w:sz w:val="22"/>
          <w:lang w:val="en-GB"/>
        </w:rPr>
      </w:pPr>
    </w:p>
    <w:p w14:paraId="3E325B9E" w14:textId="0755B344" w:rsidR="004A58EC" w:rsidRPr="00950633" w:rsidRDefault="00950633" w:rsidP="00B20A2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eastAsia="Roboto" w:hAnsi="Open Sans" w:cs="Open Sans"/>
          <w:color w:val="FF0000"/>
          <w:sz w:val="22"/>
          <w:lang w:val="en-GB"/>
        </w:rPr>
      </w:pPr>
      <w:r w:rsidRPr="001E1CC4">
        <w:rPr>
          <w:rFonts w:ascii="Open Sans" w:eastAsia="Roboto" w:hAnsi="Open Sans" w:cs="Open Sans"/>
          <w:color w:val="FF0000"/>
          <w:sz w:val="22"/>
          <w:lang w:val="en-GB"/>
        </w:rPr>
        <w:t>S</w:t>
      </w:r>
      <w:r>
        <w:rPr>
          <w:rFonts w:ascii="Open Sans" w:eastAsia="Roboto" w:hAnsi="Open Sans" w:cs="Open Sans"/>
          <w:color w:val="FF0000"/>
          <w:sz w:val="22"/>
          <w:lang w:val="en-GB"/>
        </w:rPr>
        <w:t>ome s</w:t>
      </w:r>
      <w:r w:rsidRPr="001E1CC4">
        <w:rPr>
          <w:rFonts w:ascii="Open Sans" w:eastAsia="Roboto" w:hAnsi="Open Sans" w:cs="Open Sans"/>
          <w:color w:val="FF0000"/>
          <w:sz w:val="22"/>
          <w:lang w:val="en-GB"/>
        </w:rPr>
        <w:t>uggested answers</w:t>
      </w:r>
      <w:r>
        <w:rPr>
          <w:rFonts w:ascii="Open Sans" w:eastAsia="Roboto" w:hAnsi="Open Sans" w:cs="Open Sans"/>
          <w:color w:val="FF0000"/>
          <w:sz w:val="22"/>
          <w:lang w:val="en-GB"/>
        </w:rPr>
        <w:t xml:space="preserve"> Q1 – Responding to questions</w:t>
      </w:r>
    </w:p>
    <w:p w14:paraId="3447F781" w14:textId="081AB5F2" w:rsidR="00A2460E" w:rsidRDefault="00A2460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4D3FA7">
        <w:rPr>
          <w:rFonts w:ascii="Open Sans" w:eastAsia="Roboto" w:hAnsi="Open Sans" w:cs="Open Sans"/>
          <w:b/>
          <w:bCs/>
          <w:sz w:val="22"/>
          <w:lang w:val="en-GB"/>
        </w:rPr>
        <w:t>Set up a feedback mechanism</w:t>
      </w:r>
      <w:r w:rsidRPr="0019220B">
        <w:rPr>
          <w:rFonts w:ascii="Open Sans" w:eastAsia="Roboto" w:hAnsi="Open Sans" w:cs="Open Sans"/>
          <w:sz w:val="22"/>
          <w:lang w:val="en-GB"/>
        </w:rPr>
        <w:t xml:space="preserve"> so people can report issues and ask questions</w:t>
      </w:r>
      <w:r w:rsidR="00950633">
        <w:rPr>
          <w:rFonts w:ascii="Open Sans" w:eastAsia="Roboto" w:hAnsi="Open Sans" w:cs="Open Sans"/>
          <w:sz w:val="22"/>
          <w:lang w:val="en-GB"/>
        </w:rPr>
        <w:t xml:space="preserve">. This </w:t>
      </w:r>
      <w:r w:rsidRPr="0019220B">
        <w:rPr>
          <w:rFonts w:ascii="Open Sans" w:eastAsia="Roboto" w:hAnsi="Open Sans" w:cs="Open Sans"/>
          <w:sz w:val="22"/>
          <w:lang w:val="en-GB"/>
        </w:rPr>
        <w:t>could be a phone hotline, social media or through volunteers</w:t>
      </w:r>
      <w:r w:rsidR="00541496">
        <w:rPr>
          <w:rFonts w:ascii="Open Sans" w:eastAsia="Roboto" w:hAnsi="Open Sans" w:cs="Open Sans"/>
          <w:sz w:val="22"/>
          <w:lang w:val="en-GB"/>
        </w:rPr>
        <w:t>. Make sure those running the feedback mechanism are trained and there is a process in place for investigating those who report they have been unfairly missed from the recipient list</w:t>
      </w:r>
    </w:p>
    <w:p w14:paraId="162CB86A" w14:textId="0371F3EF" w:rsidR="00950633" w:rsidRPr="0019220B" w:rsidRDefault="00950633"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4D3FA7">
        <w:rPr>
          <w:rFonts w:ascii="Open Sans" w:eastAsia="Roboto" w:hAnsi="Open Sans" w:cs="Open Sans"/>
          <w:b/>
          <w:bCs/>
          <w:sz w:val="22"/>
          <w:lang w:val="en-GB"/>
        </w:rPr>
        <w:t>Identify trusted people in the community</w:t>
      </w:r>
      <w:r>
        <w:rPr>
          <w:rFonts w:ascii="Open Sans" w:eastAsia="Roboto" w:hAnsi="Open Sans" w:cs="Open Sans"/>
          <w:sz w:val="22"/>
          <w:lang w:val="en-GB"/>
        </w:rPr>
        <w:t>, such as the project committee, women’s groups, or civil society actors, who can be mentors for people and provide support if they are having difficulties using the mobile money system</w:t>
      </w:r>
      <w:r w:rsidR="00541496">
        <w:rPr>
          <w:rFonts w:ascii="Open Sans" w:eastAsia="Roboto" w:hAnsi="Open Sans" w:cs="Open Sans"/>
          <w:sz w:val="22"/>
          <w:lang w:val="en-GB"/>
        </w:rPr>
        <w:t>. Discuss who these people should be with those who are receiving support, as it will be critical they trust them enough to ask them for help</w:t>
      </w:r>
    </w:p>
    <w:p w14:paraId="47EECD4E" w14:textId="6A8446F5" w:rsidR="00A2460E" w:rsidRPr="00950633" w:rsidRDefault="00950633"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hAnsi="Open Sans" w:cs="Open Sans"/>
          <w:lang w:eastAsia="x-none"/>
        </w:rPr>
      </w:pPr>
      <w:r w:rsidRPr="004D3FA7">
        <w:rPr>
          <w:rFonts w:ascii="Open Sans" w:eastAsia="Roboto" w:hAnsi="Open Sans" w:cs="Open Sans"/>
          <w:b/>
          <w:bCs/>
          <w:sz w:val="22"/>
          <w:lang w:val="en-GB"/>
        </w:rPr>
        <w:t>Organise regular</w:t>
      </w:r>
      <w:r w:rsidR="00A2460E" w:rsidRPr="004D3FA7">
        <w:rPr>
          <w:rFonts w:ascii="Open Sans" w:eastAsia="Roboto" w:hAnsi="Open Sans" w:cs="Open Sans"/>
          <w:b/>
          <w:bCs/>
          <w:sz w:val="22"/>
          <w:lang w:val="en-GB"/>
        </w:rPr>
        <w:t xml:space="preserve"> community meetings and FGDs</w:t>
      </w:r>
      <w:r w:rsidR="00A2460E" w:rsidRPr="0019220B">
        <w:rPr>
          <w:rFonts w:ascii="Open Sans" w:eastAsia="Roboto" w:hAnsi="Open Sans" w:cs="Open Sans"/>
          <w:sz w:val="22"/>
          <w:lang w:val="en-GB"/>
        </w:rPr>
        <w:t xml:space="preserve"> </w:t>
      </w:r>
      <w:r>
        <w:rPr>
          <w:rFonts w:ascii="Open Sans" w:eastAsia="Roboto" w:hAnsi="Open Sans" w:cs="Open Sans"/>
          <w:sz w:val="22"/>
          <w:lang w:val="en-GB"/>
        </w:rPr>
        <w:t>to</w:t>
      </w:r>
      <w:r w:rsidR="00A2460E" w:rsidRPr="0019220B">
        <w:rPr>
          <w:rFonts w:ascii="Open Sans" w:eastAsia="Roboto" w:hAnsi="Open Sans" w:cs="Open Sans"/>
          <w:sz w:val="22"/>
          <w:lang w:val="en-GB"/>
        </w:rPr>
        <w:t xml:space="preserve"> ask questions about how the cash grant process is working</w:t>
      </w:r>
      <w:r>
        <w:rPr>
          <w:rFonts w:ascii="Open Sans" w:eastAsia="Roboto" w:hAnsi="Open Sans" w:cs="Open Sans"/>
          <w:sz w:val="22"/>
          <w:lang w:val="en-GB"/>
        </w:rPr>
        <w:t xml:space="preserve"> and if people are experiencing any challenges and make changes to address any issues. This can also be </w:t>
      </w:r>
      <w:r w:rsidR="00541496">
        <w:rPr>
          <w:rFonts w:ascii="Open Sans" w:eastAsia="Roboto" w:hAnsi="Open Sans" w:cs="Open Sans"/>
          <w:sz w:val="22"/>
          <w:lang w:val="en-GB"/>
        </w:rPr>
        <w:t>monitored as part of post-distribution monitoring.</w:t>
      </w:r>
    </w:p>
    <w:p w14:paraId="7D19A95C" w14:textId="77777777" w:rsidR="00950633" w:rsidRPr="003674B1" w:rsidRDefault="00950633" w:rsidP="00950633">
      <w:pPr>
        <w:pStyle w:val="BodyText2"/>
        <w:pBdr>
          <w:top w:val="none" w:sz="0" w:space="0" w:color="auto"/>
          <w:left w:val="none" w:sz="0" w:space="0" w:color="auto"/>
          <w:bottom w:val="none" w:sz="0" w:space="0" w:color="auto"/>
          <w:right w:val="none" w:sz="0" w:space="0" w:color="auto"/>
        </w:pBdr>
        <w:shd w:val="clear" w:color="auto" w:fill="auto"/>
        <w:spacing w:after="60" w:line="276" w:lineRule="auto"/>
        <w:ind w:left="1797"/>
        <w:jc w:val="both"/>
        <w:rPr>
          <w:rFonts w:ascii="Open Sans" w:hAnsi="Open Sans" w:cs="Open Sans"/>
          <w:lang w:eastAsia="x-none"/>
        </w:rPr>
      </w:pPr>
    </w:p>
    <w:p w14:paraId="29D3C8AB" w14:textId="77777777" w:rsidR="00A50EEB" w:rsidRDefault="00A50EEB">
      <w:pPr>
        <w:rPr>
          <w:rFonts w:ascii="Open Sans" w:hAnsi="Open Sans" w:cs="Open Sans"/>
          <w:b/>
          <w:bCs/>
          <w:color w:val="FF0000"/>
        </w:rPr>
      </w:pPr>
      <w:r>
        <w:rPr>
          <w:rFonts w:ascii="Open Sans" w:hAnsi="Open Sans" w:cs="Open Sans"/>
          <w:b/>
          <w:bCs/>
          <w:color w:val="FF0000"/>
        </w:rPr>
        <w:br w:type="page"/>
      </w:r>
    </w:p>
    <w:p w14:paraId="2F470114" w14:textId="50E9F656" w:rsidR="00A2460E" w:rsidRPr="006C77E0" w:rsidRDefault="00A2460E" w:rsidP="00541496">
      <w:pPr>
        <w:spacing w:after="0" w:line="276" w:lineRule="auto"/>
        <w:rPr>
          <w:rFonts w:ascii="Open Sans" w:hAnsi="Open Sans" w:cs="Open Sans"/>
          <w:b/>
          <w:bCs/>
          <w:color w:val="FF0000"/>
          <w:sz w:val="28"/>
          <w:szCs w:val="28"/>
        </w:rPr>
      </w:pPr>
      <w:r w:rsidRPr="006C77E0">
        <w:rPr>
          <w:rFonts w:ascii="Open Sans" w:hAnsi="Open Sans" w:cs="Open Sans"/>
          <w:b/>
          <w:bCs/>
          <w:color w:val="FF0000"/>
          <w:sz w:val="28"/>
          <w:szCs w:val="28"/>
        </w:rPr>
        <w:lastRenderedPageBreak/>
        <w:t xml:space="preserve">TASK </w:t>
      </w:r>
      <w:r w:rsidR="000A4ABB" w:rsidRPr="006C77E0">
        <w:rPr>
          <w:rFonts w:ascii="Open Sans" w:hAnsi="Open Sans" w:cs="Open Sans"/>
          <w:b/>
          <w:bCs/>
          <w:color w:val="FF0000"/>
          <w:sz w:val="28"/>
          <w:szCs w:val="28"/>
        </w:rPr>
        <w:t>3</w:t>
      </w:r>
      <w:r w:rsidRPr="006C77E0">
        <w:rPr>
          <w:rFonts w:ascii="Open Sans" w:hAnsi="Open Sans" w:cs="Open Sans"/>
          <w:b/>
          <w:bCs/>
          <w:color w:val="FF0000"/>
          <w:sz w:val="28"/>
          <w:szCs w:val="28"/>
        </w:rPr>
        <w:t xml:space="preserve">: Community feedback </w:t>
      </w:r>
    </w:p>
    <w:p w14:paraId="11CDAF45" w14:textId="77777777" w:rsidR="00A2460E" w:rsidRDefault="00A2460E" w:rsidP="00A2460E">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The first community feedback report has been produced for the Population Movement Operation. Key findings include:</w:t>
      </w:r>
    </w:p>
    <w:p w14:paraId="1AC9ADCE" w14:textId="77777777" w:rsidR="00A2460E" w:rsidRDefault="00A2460E" w:rsidP="00A2460E">
      <w:pPr>
        <w:pStyle w:val="BodyText2"/>
        <w:numPr>
          <w:ilvl w:val="0"/>
          <w:numId w:val="24"/>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40% of all feedback was from people asking </w:t>
      </w:r>
      <w:r w:rsidRPr="00922273">
        <w:rPr>
          <w:rFonts w:ascii="Open Sans" w:eastAsia="Roboto" w:hAnsi="Open Sans" w:cs="Open Sans"/>
          <w:b/>
          <w:bCs/>
          <w:sz w:val="22"/>
          <w:lang w:val="en-GB"/>
        </w:rPr>
        <w:t>how they could register</w:t>
      </w:r>
      <w:r>
        <w:rPr>
          <w:rFonts w:ascii="Open Sans" w:eastAsia="Roboto" w:hAnsi="Open Sans" w:cs="Open Sans"/>
          <w:sz w:val="22"/>
          <w:lang w:val="en-GB"/>
        </w:rPr>
        <w:t xml:space="preserve"> to receive the monthly cash grants</w:t>
      </w:r>
    </w:p>
    <w:p w14:paraId="461D731B" w14:textId="77777777" w:rsidR="00A2460E" w:rsidRDefault="00A2460E" w:rsidP="00A2460E">
      <w:pPr>
        <w:pStyle w:val="BodyText2"/>
        <w:numPr>
          <w:ilvl w:val="0"/>
          <w:numId w:val="24"/>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There were a lot of questions from families about </w:t>
      </w:r>
      <w:r w:rsidRPr="00922273">
        <w:rPr>
          <w:rFonts w:ascii="Open Sans" w:eastAsia="Roboto" w:hAnsi="Open Sans" w:cs="Open Sans"/>
          <w:b/>
          <w:bCs/>
          <w:sz w:val="22"/>
          <w:lang w:val="en-GB"/>
        </w:rPr>
        <w:t>how to access their cash grant</w:t>
      </w:r>
      <w:r>
        <w:rPr>
          <w:rFonts w:ascii="Open Sans" w:eastAsia="Roboto" w:hAnsi="Open Sans" w:cs="Open Sans"/>
          <w:sz w:val="22"/>
          <w:lang w:val="en-GB"/>
        </w:rPr>
        <w:t xml:space="preserve"> through the mobile money system. Many seem to be experiencing difficulties with the system</w:t>
      </w:r>
    </w:p>
    <w:p w14:paraId="72D5A048" w14:textId="77777777" w:rsidR="00A2460E" w:rsidRDefault="00A2460E" w:rsidP="00A2460E">
      <w:pPr>
        <w:pStyle w:val="BodyText2"/>
        <w:numPr>
          <w:ilvl w:val="0"/>
          <w:numId w:val="24"/>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sidRPr="00922273">
        <w:rPr>
          <w:rFonts w:ascii="Open Sans" w:eastAsia="Roboto" w:hAnsi="Open Sans" w:cs="Open Sans"/>
          <w:b/>
          <w:bCs/>
          <w:sz w:val="22"/>
          <w:lang w:val="en-GB"/>
        </w:rPr>
        <w:t>Some refugees reported that community leaders had asked them for money</w:t>
      </w:r>
      <w:r>
        <w:rPr>
          <w:rFonts w:ascii="Open Sans" w:eastAsia="Roboto" w:hAnsi="Open Sans" w:cs="Open Sans"/>
          <w:sz w:val="22"/>
          <w:lang w:val="en-GB"/>
        </w:rPr>
        <w:t xml:space="preserve"> to be added to the cash grant recipient list</w:t>
      </w:r>
    </w:p>
    <w:p w14:paraId="0872E352" w14:textId="77777777" w:rsidR="00A2460E" w:rsidRDefault="00A2460E" w:rsidP="00A2460E">
      <w:pPr>
        <w:pStyle w:val="BodyText2"/>
        <w:numPr>
          <w:ilvl w:val="0"/>
          <w:numId w:val="24"/>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New rumours have emerged that the </w:t>
      </w:r>
      <w:r w:rsidRPr="00922273">
        <w:rPr>
          <w:rFonts w:ascii="Open Sans" w:eastAsia="Roboto" w:hAnsi="Open Sans" w:cs="Open Sans"/>
          <w:b/>
          <w:bCs/>
          <w:sz w:val="22"/>
          <w:lang w:val="en-GB"/>
        </w:rPr>
        <w:t>water from the water points in the main refugee camp are causing diarrhoea</w:t>
      </w:r>
      <w:r>
        <w:rPr>
          <w:rFonts w:ascii="Open Sans" w:eastAsia="Roboto" w:hAnsi="Open Sans" w:cs="Open Sans"/>
          <w:sz w:val="22"/>
          <w:lang w:val="en-GB"/>
        </w:rPr>
        <w:t xml:space="preserve"> </w:t>
      </w:r>
    </w:p>
    <w:p w14:paraId="3A876953" w14:textId="77777777" w:rsidR="00A2460E" w:rsidRDefault="00A2460E" w:rsidP="00A2460E">
      <w:pPr>
        <w:pStyle w:val="BodyText2"/>
        <w:numPr>
          <w:ilvl w:val="0"/>
          <w:numId w:val="24"/>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There were a lot of requests about how to register for WFP’s food distributions</w:t>
      </w:r>
    </w:p>
    <w:p w14:paraId="77E07941" w14:textId="77777777" w:rsidR="00A2460E" w:rsidRPr="00384C7B" w:rsidRDefault="00A2460E" w:rsidP="00A2460E">
      <w:pPr>
        <w:pStyle w:val="BodyText2"/>
        <w:numPr>
          <w:ilvl w:val="0"/>
          <w:numId w:val="24"/>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b/>
          <w:bCs/>
          <w:sz w:val="22"/>
          <w:lang w:val="en-GB"/>
        </w:rPr>
      </w:pPr>
      <w:r w:rsidRPr="00384C7B">
        <w:rPr>
          <w:rFonts w:ascii="Open Sans" w:eastAsia="Roboto" w:hAnsi="Open Sans" w:cs="Open Sans"/>
          <w:b/>
          <w:bCs/>
          <w:sz w:val="22"/>
          <w:lang w:val="en-GB"/>
        </w:rPr>
        <w:t>70% of all feedback came from men</w:t>
      </w:r>
    </w:p>
    <w:p w14:paraId="7998A639" w14:textId="77777777" w:rsidR="00A2460E" w:rsidRPr="00580EC1" w:rsidRDefault="00A2460E" w:rsidP="00A2460E">
      <w:pPr>
        <w:pStyle w:val="BodyText2"/>
        <w:numPr>
          <w:ilvl w:val="0"/>
          <w:numId w:val="24"/>
        </w:numPr>
        <w:pBdr>
          <w:top w:val="none" w:sz="0" w:space="0" w:color="auto"/>
          <w:left w:val="none" w:sz="0" w:space="0" w:color="auto"/>
          <w:bottom w:val="none" w:sz="0" w:space="0" w:color="auto"/>
          <w:right w:val="none" w:sz="0" w:space="0" w:color="auto"/>
        </w:pBdr>
        <w:shd w:val="clear" w:color="auto" w:fill="auto"/>
        <w:spacing w:line="276" w:lineRule="auto"/>
        <w:ind w:left="714" w:hanging="357"/>
        <w:jc w:val="both"/>
        <w:rPr>
          <w:rFonts w:ascii="Open Sans" w:eastAsia="Roboto" w:hAnsi="Open Sans" w:cs="Open Sans"/>
          <w:sz w:val="22"/>
          <w:lang w:val="en-GB"/>
        </w:rPr>
      </w:pPr>
      <w:r>
        <w:rPr>
          <w:rFonts w:ascii="Open Sans" w:eastAsia="Roboto" w:hAnsi="Open Sans" w:cs="Open Sans"/>
          <w:sz w:val="22"/>
          <w:lang w:val="en-GB"/>
        </w:rPr>
        <w:t>20% of all feedback was responded to directly by volunteers, 40% was followed up and responded to later and 40% is still awaiting a response.</w:t>
      </w:r>
    </w:p>
    <w:p w14:paraId="702DE366" w14:textId="77777777" w:rsidR="00A2460E" w:rsidRDefault="00A2460E" w:rsidP="00A2460E">
      <w:pPr>
        <w:pStyle w:val="BodyText2"/>
        <w:pBdr>
          <w:top w:val="none" w:sz="0" w:space="0" w:color="auto"/>
          <w:left w:val="none" w:sz="0" w:space="0" w:color="auto"/>
          <w:bottom w:val="none" w:sz="0" w:space="0" w:color="auto"/>
          <w:right w:val="none" w:sz="0" w:space="0" w:color="auto"/>
        </w:pBdr>
        <w:shd w:val="clear" w:color="auto" w:fill="auto"/>
        <w:tabs>
          <w:tab w:val="left" w:pos="3057"/>
        </w:tabs>
        <w:spacing w:line="276" w:lineRule="auto"/>
        <w:jc w:val="both"/>
        <w:rPr>
          <w:rFonts w:ascii="Open Sans" w:eastAsia="Roboto" w:hAnsi="Open Sans" w:cs="Open Sans"/>
          <w:sz w:val="22"/>
          <w:lang w:val="en-GB"/>
        </w:rPr>
      </w:pPr>
      <w:r>
        <w:rPr>
          <w:rFonts w:ascii="Open Sans" w:eastAsia="Roboto" w:hAnsi="Open Sans" w:cs="Open Sans"/>
          <w:sz w:val="22"/>
          <w:lang w:val="en-GB"/>
        </w:rPr>
        <w:tab/>
      </w:r>
    </w:p>
    <w:p w14:paraId="2B79A24A" w14:textId="77777777" w:rsidR="00A2460E" w:rsidRPr="00045913" w:rsidRDefault="00A2460E" w:rsidP="00A2460E">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The Head of Disaster Management has asked you:</w:t>
      </w:r>
    </w:p>
    <w:p w14:paraId="7453A973" w14:textId="7348E8F7" w:rsidR="00A2460E" w:rsidRDefault="00A2460E" w:rsidP="00A2460E">
      <w:pPr>
        <w:pStyle w:val="BodyText2"/>
        <w:numPr>
          <w:ilvl w:val="0"/>
          <w:numId w:val="2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What issues </w:t>
      </w:r>
      <w:r w:rsidR="006C5CD3">
        <w:rPr>
          <w:rFonts w:ascii="Open Sans" w:eastAsia="Roboto" w:hAnsi="Open Sans" w:cs="Open Sans"/>
          <w:sz w:val="22"/>
          <w:lang w:val="en-GB"/>
        </w:rPr>
        <w:t>does this feedback raise and what could the operation do to act on it?</w:t>
      </w:r>
      <w:r w:rsidR="00812F66">
        <w:rPr>
          <w:rFonts w:ascii="Open Sans" w:eastAsia="Roboto" w:hAnsi="Open Sans" w:cs="Open Sans"/>
          <w:sz w:val="22"/>
          <w:lang w:val="en-GB"/>
        </w:rPr>
        <w:t xml:space="preserve"> </w:t>
      </w:r>
    </w:p>
    <w:p w14:paraId="4898A64D" w14:textId="2E42596D" w:rsidR="00A2460E" w:rsidRDefault="006C5CD3" w:rsidP="00A2460E">
      <w:pPr>
        <w:pStyle w:val="BodyText2"/>
        <w:numPr>
          <w:ilvl w:val="0"/>
          <w:numId w:val="2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What practical measures could the operation put in place to make sure all feedback is discussed and acted on internally?</w:t>
      </w:r>
    </w:p>
    <w:p w14:paraId="43E7F595" w14:textId="017F71A0" w:rsidR="004D3FA7" w:rsidRPr="001E1CC4" w:rsidRDefault="004D3FA7" w:rsidP="00B20A2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eastAsia="Roboto" w:hAnsi="Open Sans" w:cs="Open Sans"/>
          <w:color w:val="FF0000"/>
          <w:sz w:val="22"/>
          <w:lang w:val="en-GB"/>
        </w:rPr>
      </w:pPr>
      <w:r w:rsidRPr="001E1CC4">
        <w:rPr>
          <w:rFonts w:ascii="Open Sans" w:eastAsia="Roboto" w:hAnsi="Open Sans" w:cs="Open Sans"/>
          <w:color w:val="FF0000"/>
          <w:sz w:val="22"/>
          <w:lang w:val="en-GB"/>
        </w:rPr>
        <w:t>S</w:t>
      </w:r>
      <w:r>
        <w:rPr>
          <w:rFonts w:ascii="Open Sans" w:eastAsia="Roboto" w:hAnsi="Open Sans" w:cs="Open Sans"/>
          <w:color w:val="FF0000"/>
          <w:sz w:val="22"/>
          <w:lang w:val="en-GB"/>
        </w:rPr>
        <w:t>ome s</w:t>
      </w:r>
      <w:r w:rsidRPr="001E1CC4">
        <w:rPr>
          <w:rFonts w:ascii="Open Sans" w:eastAsia="Roboto" w:hAnsi="Open Sans" w:cs="Open Sans"/>
          <w:color w:val="FF0000"/>
          <w:sz w:val="22"/>
          <w:lang w:val="en-GB"/>
        </w:rPr>
        <w:t>uggested answers</w:t>
      </w:r>
      <w:r>
        <w:rPr>
          <w:rFonts w:ascii="Open Sans" w:eastAsia="Roboto" w:hAnsi="Open Sans" w:cs="Open Sans"/>
          <w:color w:val="FF0000"/>
          <w:sz w:val="22"/>
          <w:lang w:val="en-GB"/>
        </w:rPr>
        <w:t xml:space="preserve"> Q1– Issues raised through feedback</w:t>
      </w:r>
      <w:r w:rsidR="006C5CD3">
        <w:rPr>
          <w:rFonts w:ascii="Open Sans" w:eastAsia="Roboto" w:hAnsi="Open Sans" w:cs="Open Sans"/>
          <w:color w:val="FF0000"/>
          <w:sz w:val="22"/>
          <w:lang w:val="en-GB"/>
        </w:rPr>
        <w:t xml:space="preserve"> and how to act on it</w:t>
      </w:r>
    </w:p>
    <w:p w14:paraId="720EFC0A" w14:textId="1C25B580" w:rsidR="004D3FA7" w:rsidRPr="003D3D4F" w:rsidRDefault="003D3D4F"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Pr>
          <w:rFonts w:ascii="Open Sans" w:eastAsia="Roboto" w:hAnsi="Open Sans" w:cs="Open Sans"/>
          <w:b/>
          <w:bCs/>
          <w:sz w:val="22"/>
          <w:lang w:val="en-GB"/>
        </w:rPr>
        <w:t>Many people still don’t understand the selection criteria or targeting process, or why ARC cannot help everyone</w:t>
      </w:r>
      <w:r w:rsidR="004D3FA7">
        <w:rPr>
          <w:rFonts w:ascii="Open Sans" w:eastAsia="Roboto" w:hAnsi="Open Sans" w:cs="Open Sans"/>
          <w:sz w:val="22"/>
          <w:lang w:val="en-GB"/>
        </w:rPr>
        <w:t xml:space="preserve">: </w:t>
      </w:r>
      <w:r>
        <w:rPr>
          <w:rFonts w:ascii="Open Sans" w:eastAsia="Roboto" w:hAnsi="Open Sans" w:cs="Open Sans"/>
          <w:sz w:val="22"/>
          <w:lang w:val="en-GB"/>
        </w:rPr>
        <w:t>As 40% of all feedback is questions about this. This needs to be better explained to communities and if possible other sources of support for the community (potentially from other agencies) identified</w:t>
      </w:r>
    </w:p>
    <w:p w14:paraId="6F9BDD1F" w14:textId="3B5CE571" w:rsidR="003D3D4F" w:rsidRPr="006C5CD3" w:rsidRDefault="003D3D4F"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3D3D4F">
        <w:rPr>
          <w:rFonts w:ascii="Open Sans" w:eastAsia="Roboto" w:hAnsi="Open Sans" w:cs="Open Sans"/>
          <w:b/>
          <w:bCs/>
          <w:sz w:val="22"/>
          <w:lang w:val="en-GB"/>
        </w:rPr>
        <w:t>People need more help using the mobile money system</w:t>
      </w:r>
      <w:r>
        <w:rPr>
          <w:rFonts w:ascii="Open Sans" w:eastAsia="Roboto" w:hAnsi="Open Sans" w:cs="Open Sans"/>
          <w:sz w:val="22"/>
          <w:lang w:val="en-GB"/>
        </w:rPr>
        <w:t xml:space="preserve"> – For example, </w:t>
      </w:r>
      <w:r w:rsidR="00A2460E" w:rsidRPr="003D3D4F">
        <w:rPr>
          <w:rFonts w:ascii="Open Sans" w:eastAsia="Roboto" w:hAnsi="Open Sans" w:cs="Open Sans"/>
          <w:sz w:val="22"/>
          <w:lang w:val="en-GB"/>
        </w:rPr>
        <w:t xml:space="preserve">workshops </w:t>
      </w:r>
      <w:r>
        <w:rPr>
          <w:rFonts w:ascii="Open Sans" w:eastAsia="Roboto" w:hAnsi="Open Sans" w:cs="Open Sans"/>
          <w:sz w:val="22"/>
          <w:lang w:val="en-GB"/>
        </w:rPr>
        <w:t xml:space="preserve">or </w:t>
      </w:r>
      <w:r w:rsidR="00A2460E" w:rsidRPr="003D3D4F">
        <w:rPr>
          <w:rFonts w:ascii="Open Sans" w:eastAsia="Roboto" w:hAnsi="Open Sans" w:cs="Open Sans"/>
          <w:sz w:val="22"/>
          <w:lang w:val="en-GB"/>
        </w:rPr>
        <w:t>demo</w:t>
      </w:r>
      <w:r>
        <w:rPr>
          <w:rFonts w:ascii="Open Sans" w:eastAsia="Roboto" w:hAnsi="Open Sans" w:cs="Open Sans"/>
          <w:sz w:val="22"/>
          <w:lang w:val="en-GB"/>
        </w:rPr>
        <w:t>nstrations on how to use the system,</w:t>
      </w:r>
      <w:r w:rsidR="00A2460E" w:rsidRPr="003D3D4F">
        <w:rPr>
          <w:rFonts w:ascii="Open Sans" w:eastAsia="Roboto" w:hAnsi="Open Sans" w:cs="Open Sans"/>
          <w:sz w:val="22"/>
          <w:lang w:val="en-GB"/>
        </w:rPr>
        <w:t xml:space="preserve"> or train</w:t>
      </w:r>
      <w:r>
        <w:rPr>
          <w:rFonts w:ascii="Open Sans" w:eastAsia="Roboto" w:hAnsi="Open Sans" w:cs="Open Sans"/>
          <w:sz w:val="22"/>
          <w:lang w:val="en-GB"/>
        </w:rPr>
        <w:t>ing people in the community to be</w:t>
      </w:r>
      <w:r w:rsidR="00A2460E" w:rsidRPr="003D3D4F">
        <w:rPr>
          <w:rFonts w:ascii="Open Sans" w:eastAsia="Roboto" w:hAnsi="Open Sans" w:cs="Open Sans"/>
          <w:sz w:val="22"/>
          <w:lang w:val="en-GB"/>
        </w:rPr>
        <w:t xml:space="preserve"> mentors </w:t>
      </w:r>
      <w:r>
        <w:rPr>
          <w:rFonts w:ascii="Open Sans" w:eastAsia="Roboto" w:hAnsi="Open Sans" w:cs="Open Sans"/>
          <w:sz w:val="22"/>
          <w:lang w:val="en-GB"/>
        </w:rPr>
        <w:t>to support families having difficulties</w:t>
      </w:r>
      <w:r w:rsidR="00A2460E" w:rsidRPr="003D3D4F">
        <w:rPr>
          <w:rFonts w:ascii="Open Sans" w:eastAsia="Roboto" w:hAnsi="Open Sans" w:cs="Open Sans"/>
          <w:sz w:val="22"/>
          <w:lang w:val="en-GB"/>
        </w:rPr>
        <w:t xml:space="preserve">, </w:t>
      </w:r>
      <w:r>
        <w:rPr>
          <w:rFonts w:ascii="Open Sans" w:eastAsia="Roboto" w:hAnsi="Open Sans" w:cs="Open Sans"/>
          <w:sz w:val="22"/>
          <w:lang w:val="en-GB"/>
        </w:rPr>
        <w:t xml:space="preserve">or a video could </w:t>
      </w:r>
      <w:r w:rsidRPr="006C5CD3">
        <w:rPr>
          <w:rFonts w:ascii="Open Sans" w:eastAsia="Roboto" w:hAnsi="Open Sans" w:cs="Open Sans"/>
          <w:sz w:val="22"/>
          <w:lang w:val="en-GB"/>
        </w:rPr>
        <w:t>be produced in the local languages showing how to use the system. It would also help to identify what the specific issues are people are experiencing</w:t>
      </w:r>
    </w:p>
    <w:p w14:paraId="75DAF0D2" w14:textId="3D7B6505" w:rsidR="003D3D4F" w:rsidRPr="006C5CD3" w:rsidRDefault="003D3D4F"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6C5CD3">
        <w:rPr>
          <w:rFonts w:ascii="Open Sans" w:eastAsia="Roboto" w:hAnsi="Open Sans" w:cs="Open Sans"/>
          <w:b/>
          <w:bCs/>
          <w:sz w:val="22"/>
          <w:lang w:val="en-GB"/>
        </w:rPr>
        <w:t xml:space="preserve">Potential corruption by community leaders </w:t>
      </w:r>
      <w:r w:rsidR="00550C67" w:rsidRPr="006C5CD3">
        <w:rPr>
          <w:rFonts w:ascii="Open Sans" w:eastAsia="Roboto" w:hAnsi="Open Sans" w:cs="Open Sans"/>
          <w:sz w:val="22"/>
          <w:lang w:val="en-GB"/>
        </w:rPr>
        <w:t>–</w:t>
      </w:r>
      <w:r w:rsidRPr="006C5CD3">
        <w:rPr>
          <w:rFonts w:ascii="Open Sans" w:eastAsia="Roboto" w:hAnsi="Open Sans" w:cs="Open Sans"/>
          <w:sz w:val="22"/>
          <w:lang w:val="en-GB"/>
        </w:rPr>
        <w:t xml:space="preserve"> </w:t>
      </w:r>
      <w:r w:rsidR="004D1E9B" w:rsidRPr="006C5CD3">
        <w:rPr>
          <w:rFonts w:ascii="Open Sans" w:eastAsia="Roboto" w:hAnsi="Open Sans" w:cs="Open Sans"/>
          <w:sz w:val="22"/>
          <w:lang w:val="en-GB"/>
        </w:rPr>
        <w:t>Discuss</w:t>
      </w:r>
      <w:r w:rsidR="00550C67" w:rsidRPr="006C5CD3">
        <w:rPr>
          <w:rFonts w:ascii="Open Sans" w:eastAsia="Roboto" w:hAnsi="Open Sans" w:cs="Open Sans"/>
          <w:sz w:val="22"/>
          <w:lang w:val="en-GB"/>
        </w:rPr>
        <w:t xml:space="preserve"> in the team how to address this issue safely. Options include meeting with the people who raised the issue confidentially to find out more information on what has been happening, </w:t>
      </w:r>
      <w:r w:rsidR="00550C67" w:rsidRPr="006C5CD3">
        <w:rPr>
          <w:rFonts w:ascii="Open Sans" w:eastAsia="Roboto" w:hAnsi="Open Sans" w:cs="Open Sans"/>
          <w:sz w:val="22"/>
          <w:lang w:val="en-GB"/>
        </w:rPr>
        <w:lastRenderedPageBreak/>
        <w:t xml:space="preserve">provided this will not put them or the team at risk. </w:t>
      </w:r>
      <w:r w:rsidR="004D1E9B" w:rsidRPr="006C5CD3">
        <w:rPr>
          <w:rFonts w:ascii="Open Sans" w:eastAsia="Roboto" w:hAnsi="Open Sans" w:cs="Open Sans"/>
          <w:sz w:val="22"/>
          <w:lang w:val="en-GB"/>
        </w:rPr>
        <w:t>Depending on the context and culture, can the issue be discussed with leaders or would this put the team or community members at risk. A more subtle approach could include meeting with community leaders to explain the selection criteria and ARC’s mandate and zero tolerance approach to corruption. ARC could also communicate widely to all, that cash-based assistance is free, to make it more difficult for leaders to claim that there is a charge for support</w:t>
      </w:r>
    </w:p>
    <w:p w14:paraId="2D59EB0D" w14:textId="0439C49A" w:rsidR="004D1E9B" w:rsidRPr="006C5CD3" w:rsidRDefault="004D1E9B"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6C5CD3">
        <w:rPr>
          <w:rFonts w:ascii="Open Sans" w:eastAsia="Roboto" w:hAnsi="Open Sans" w:cs="Open Sans"/>
          <w:b/>
          <w:bCs/>
          <w:sz w:val="22"/>
          <w:lang w:val="en-GB"/>
        </w:rPr>
        <w:t>Rumours that could lead people to stop using the water points</w:t>
      </w:r>
      <w:r w:rsidRPr="006C5CD3">
        <w:rPr>
          <w:rFonts w:ascii="Open Sans" w:eastAsia="Roboto" w:hAnsi="Open Sans" w:cs="Open Sans"/>
          <w:sz w:val="22"/>
          <w:lang w:val="en-GB"/>
        </w:rPr>
        <w:t xml:space="preserve"> – Conduct FGDs and key informant interviews to find out more about the source and cause of the rumours about the water points, and to understand how widespread these are and the impact they are having. ARC could then hold a community meeting, air a radio programme, or use SMS or social media to address the issues and </w:t>
      </w:r>
      <w:r w:rsidR="005C72F0" w:rsidRPr="006C5CD3">
        <w:rPr>
          <w:rFonts w:ascii="Open Sans" w:eastAsia="Roboto" w:hAnsi="Open Sans" w:cs="Open Sans"/>
          <w:sz w:val="22"/>
          <w:lang w:val="en-GB"/>
        </w:rPr>
        <w:t xml:space="preserve">confirm the water is safe to drink. A demonstration and explanation of how the water is treated could also be provided </w:t>
      </w:r>
    </w:p>
    <w:p w14:paraId="787BDE00" w14:textId="7D60A7F8" w:rsidR="005C72F0" w:rsidRPr="006C5CD3" w:rsidRDefault="005C72F0"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6C5CD3">
        <w:rPr>
          <w:rFonts w:ascii="Open Sans" w:eastAsia="Roboto" w:hAnsi="Open Sans" w:cs="Open Sans"/>
          <w:b/>
          <w:bCs/>
          <w:sz w:val="22"/>
          <w:lang w:val="en-GB"/>
        </w:rPr>
        <w:t>People need more information on the WFP food distributions</w:t>
      </w:r>
      <w:r w:rsidRPr="006C5CD3">
        <w:rPr>
          <w:rFonts w:ascii="Open Sans" w:eastAsia="Roboto" w:hAnsi="Open Sans" w:cs="Open Sans"/>
          <w:sz w:val="22"/>
          <w:lang w:val="en-GB"/>
        </w:rPr>
        <w:t xml:space="preserve"> – Share this feedback with WFP and ask for information about their feedback system that can be shared with communities, or contact details that can be passed on</w:t>
      </w:r>
    </w:p>
    <w:p w14:paraId="60254CFE" w14:textId="1D3628AA" w:rsidR="00A2460E" w:rsidRPr="006C5CD3" w:rsidRDefault="005C72F0"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6C5CD3">
        <w:rPr>
          <w:rFonts w:ascii="Open Sans" w:eastAsia="Roboto" w:hAnsi="Open Sans" w:cs="Open Sans"/>
          <w:b/>
          <w:bCs/>
          <w:sz w:val="22"/>
          <w:lang w:val="en-GB"/>
        </w:rPr>
        <w:t xml:space="preserve">There is less feedback from women </w:t>
      </w:r>
      <w:r w:rsidRPr="006C5CD3">
        <w:rPr>
          <w:rFonts w:ascii="Open Sans" w:eastAsia="Roboto" w:hAnsi="Open Sans" w:cs="Open Sans"/>
          <w:sz w:val="22"/>
          <w:lang w:val="en-GB"/>
        </w:rPr>
        <w:t>– Find out w</w:t>
      </w:r>
      <w:r w:rsidR="00A2460E" w:rsidRPr="006C5CD3">
        <w:rPr>
          <w:rFonts w:ascii="Open Sans" w:eastAsia="Roboto" w:hAnsi="Open Sans" w:cs="Open Sans"/>
          <w:sz w:val="22"/>
          <w:lang w:val="en-GB"/>
        </w:rPr>
        <w:t xml:space="preserve">hy women not using the </w:t>
      </w:r>
      <w:r w:rsidRPr="006C5CD3">
        <w:rPr>
          <w:rFonts w:ascii="Open Sans" w:eastAsia="Roboto" w:hAnsi="Open Sans" w:cs="Open Sans"/>
          <w:sz w:val="22"/>
          <w:lang w:val="en-GB"/>
        </w:rPr>
        <w:t xml:space="preserve">feedback </w:t>
      </w:r>
      <w:r w:rsidR="00A2460E" w:rsidRPr="006C5CD3">
        <w:rPr>
          <w:rFonts w:ascii="Open Sans" w:eastAsia="Roboto" w:hAnsi="Open Sans" w:cs="Open Sans"/>
          <w:sz w:val="22"/>
          <w:lang w:val="en-GB"/>
        </w:rPr>
        <w:t>mechanism</w:t>
      </w:r>
      <w:r w:rsidRPr="006C5CD3">
        <w:rPr>
          <w:rFonts w:ascii="Open Sans" w:eastAsia="Roboto" w:hAnsi="Open Sans" w:cs="Open Sans"/>
          <w:sz w:val="22"/>
          <w:lang w:val="en-GB"/>
        </w:rPr>
        <w:t xml:space="preserve"> as much as men through some focus group discussions and key informant interviews with members of the women’s groups and address any barriers women face to using the mechanism</w:t>
      </w:r>
      <w:r w:rsidR="00A2460E" w:rsidRPr="006C5CD3">
        <w:rPr>
          <w:rFonts w:ascii="Open Sans" w:eastAsia="Roboto" w:hAnsi="Open Sans" w:cs="Open Sans"/>
          <w:sz w:val="22"/>
          <w:lang w:val="en-GB"/>
        </w:rPr>
        <w:t xml:space="preserve"> </w:t>
      </w:r>
    </w:p>
    <w:p w14:paraId="16F83639" w14:textId="576E3D03" w:rsidR="005C72F0" w:rsidRDefault="005C72F0"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line="276" w:lineRule="auto"/>
        <w:ind w:left="709" w:hanging="357"/>
        <w:jc w:val="both"/>
        <w:rPr>
          <w:rFonts w:ascii="Open Sans" w:eastAsia="Roboto" w:hAnsi="Open Sans" w:cs="Open Sans"/>
          <w:sz w:val="22"/>
          <w:lang w:val="en-GB"/>
        </w:rPr>
      </w:pPr>
      <w:r w:rsidRPr="006C5CD3">
        <w:rPr>
          <w:rFonts w:ascii="Open Sans" w:eastAsia="Roboto" w:hAnsi="Open Sans" w:cs="Open Sans"/>
          <w:b/>
          <w:bCs/>
          <w:sz w:val="22"/>
          <w:lang w:val="en-GB"/>
        </w:rPr>
        <w:t>40% of feedback has still not been responded to</w:t>
      </w:r>
      <w:r w:rsidRPr="006C5CD3">
        <w:rPr>
          <w:rFonts w:ascii="Open Sans" w:eastAsia="Roboto" w:hAnsi="Open Sans" w:cs="Open Sans"/>
          <w:sz w:val="22"/>
          <w:lang w:val="en-GB"/>
        </w:rPr>
        <w:t xml:space="preserve"> – Investigate w</w:t>
      </w:r>
      <w:r w:rsidR="00A2460E" w:rsidRPr="006C5CD3">
        <w:rPr>
          <w:rFonts w:ascii="Open Sans" w:eastAsia="Roboto" w:hAnsi="Open Sans" w:cs="Open Sans"/>
          <w:sz w:val="22"/>
          <w:lang w:val="en-GB"/>
        </w:rPr>
        <w:t xml:space="preserve">hy </w:t>
      </w:r>
      <w:r w:rsidRPr="006C5CD3">
        <w:rPr>
          <w:rFonts w:ascii="Open Sans" w:eastAsia="Roboto" w:hAnsi="Open Sans" w:cs="Open Sans"/>
          <w:sz w:val="22"/>
          <w:lang w:val="en-GB"/>
        </w:rPr>
        <w:t>a large percentage of feedback has not been responded to. For example, is this about a specific issue</w:t>
      </w:r>
      <w:r w:rsidR="00EC24E4" w:rsidRPr="006C5CD3">
        <w:rPr>
          <w:rFonts w:ascii="Open Sans" w:eastAsia="Roboto" w:hAnsi="Open Sans" w:cs="Open Sans"/>
          <w:sz w:val="22"/>
          <w:lang w:val="en-GB"/>
        </w:rPr>
        <w:t xml:space="preserve"> that is difficult to address? Is it a question that could be added to the Frequently Asked Questions document so</w:t>
      </w:r>
      <w:r w:rsidR="00EC24E4">
        <w:rPr>
          <w:rFonts w:ascii="Open Sans" w:eastAsia="Roboto" w:hAnsi="Open Sans" w:cs="Open Sans"/>
          <w:sz w:val="22"/>
          <w:lang w:val="en-GB"/>
        </w:rPr>
        <w:t xml:space="preserve"> it can be answered more easily by volunteers? Is there an issue with the way feedback is analysed that is leading to delays in response?</w:t>
      </w:r>
    </w:p>
    <w:p w14:paraId="3B277661" w14:textId="73F53C5B" w:rsidR="00EC24E4" w:rsidRDefault="00EC24E4" w:rsidP="000A4ABB">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eastAsia="Roboto" w:hAnsi="Open Sans" w:cs="Open Sans"/>
          <w:sz w:val="22"/>
          <w:lang w:val="en-GB"/>
        </w:rPr>
      </w:pPr>
    </w:p>
    <w:p w14:paraId="497F4C5E" w14:textId="0280C127" w:rsidR="00A2460E" w:rsidRPr="00EC24E4" w:rsidRDefault="00EC24E4" w:rsidP="00EC24E4">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eastAsia="Roboto" w:hAnsi="Open Sans" w:cs="Open Sans"/>
          <w:color w:val="FF0000"/>
          <w:sz w:val="22"/>
          <w:lang w:val="en-GB"/>
        </w:rPr>
      </w:pPr>
      <w:r w:rsidRPr="001E1CC4">
        <w:rPr>
          <w:rFonts w:ascii="Open Sans" w:eastAsia="Roboto" w:hAnsi="Open Sans" w:cs="Open Sans"/>
          <w:color w:val="FF0000"/>
          <w:sz w:val="22"/>
          <w:lang w:val="en-GB"/>
        </w:rPr>
        <w:t>S</w:t>
      </w:r>
      <w:r>
        <w:rPr>
          <w:rFonts w:ascii="Open Sans" w:eastAsia="Roboto" w:hAnsi="Open Sans" w:cs="Open Sans"/>
          <w:color w:val="FF0000"/>
          <w:sz w:val="22"/>
          <w:lang w:val="en-GB"/>
        </w:rPr>
        <w:t>ome s</w:t>
      </w:r>
      <w:r w:rsidRPr="001E1CC4">
        <w:rPr>
          <w:rFonts w:ascii="Open Sans" w:eastAsia="Roboto" w:hAnsi="Open Sans" w:cs="Open Sans"/>
          <w:color w:val="FF0000"/>
          <w:sz w:val="22"/>
          <w:lang w:val="en-GB"/>
        </w:rPr>
        <w:t>uggested answers</w:t>
      </w:r>
      <w:r>
        <w:rPr>
          <w:rFonts w:ascii="Open Sans" w:eastAsia="Roboto" w:hAnsi="Open Sans" w:cs="Open Sans"/>
          <w:color w:val="FF0000"/>
          <w:sz w:val="22"/>
          <w:lang w:val="en-GB"/>
        </w:rPr>
        <w:t xml:space="preserve"> Q2 – Responding to and acting on feedback </w:t>
      </w:r>
    </w:p>
    <w:p w14:paraId="33A17B94" w14:textId="333DAFDE" w:rsidR="00A2460E" w:rsidRPr="00EC24E4" w:rsidRDefault="00EC24E4"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EC24E4">
        <w:rPr>
          <w:rFonts w:ascii="Open Sans" w:eastAsia="Roboto" w:hAnsi="Open Sans" w:cs="Open Sans"/>
          <w:b/>
          <w:bCs/>
          <w:sz w:val="22"/>
          <w:lang w:val="en-GB"/>
        </w:rPr>
        <w:t>Discuss feedback issues in operational team meetings</w:t>
      </w:r>
      <w:r>
        <w:rPr>
          <w:rFonts w:ascii="Open Sans" w:eastAsia="Roboto" w:hAnsi="Open Sans" w:cs="Open Sans"/>
          <w:sz w:val="22"/>
          <w:lang w:val="en-GB"/>
        </w:rPr>
        <w:t xml:space="preserve"> – Including</w:t>
      </w:r>
      <w:r w:rsidR="00A2460E" w:rsidRPr="00EC24E4">
        <w:rPr>
          <w:rFonts w:ascii="Open Sans" w:eastAsia="Roboto" w:hAnsi="Open Sans" w:cs="Open Sans"/>
          <w:sz w:val="22"/>
          <w:lang w:val="en-GB"/>
        </w:rPr>
        <w:t xml:space="preserve"> how to act on </w:t>
      </w:r>
      <w:r>
        <w:rPr>
          <w:rFonts w:ascii="Open Sans" w:eastAsia="Roboto" w:hAnsi="Open Sans" w:cs="Open Sans"/>
          <w:sz w:val="22"/>
          <w:lang w:val="en-GB"/>
        </w:rPr>
        <w:t>feedback</w:t>
      </w:r>
      <w:r w:rsidR="00A2460E" w:rsidRPr="00EC24E4">
        <w:rPr>
          <w:rFonts w:ascii="Open Sans" w:eastAsia="Roboto" w:hAnsi="Open Sans" w:cs="Open Sans"/>
          <w:sz w:val="22"/>
          <w:lang w:val="en-GB"/>
        </w:rPr>
        <w:t xml:space="preserve"> and allocate responsibilities for follow up</w:t>
      </w:r>
    </w:p>
    <w:p w14:paraId="2A8B535C" w14:textId="2D327386" w:rsidR="00EC24E4" w:rsidRPr="00EC24E4" w:rsidRDefault="00EC24E4"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b/>
          <w:bCs/>
          <w:sz w:val="22"/>
          <w:lang w:val="en-GB"/>
        </w:rPr>
      </w:pPr>
      <w:r w:rsidRPr="00EC24E4">
        <w:rPr>
          <w:rFonts w:ascii="Open Sans" w:eastAsia="Roboto" w:hAnsi="Open Sans" w:cs="Open Sans"/>
          <w:b/>
          <w:bCs/>
          <w:sz w:val="22"/>
          <w:lang w:val="en-GB"/>
        </w:rPr>
        <w:t>Feedback should be included in operational situation reports</w:t>
      </w:r>
      <w:r>
        <w:rPr>
          <w:rFonts w:ascii="Open Sans" w:eastAsia="Roboto" w:hAnsi="Open Sans" w:cs="Open Sans"/>
          <w:b/>
          <w:bCs/>
          <w:sz w:val="22"/>
          <w:lang w:val="en-GB"/>
        </w:rPr>
        <w:t xml:space="preserve"> </w:t>
      </w:r>
      <w:r>
        <w:rPr>
          <w:rFonts w:ascii="Open Sans" w:eastAsia="Roboto" w:hAnsi="Open Sans" w:cs="Open Sans"/>
          <w:sz w:val="22"/>
          <w:lang w:val="en-GB"/>
        </w:rPr>
        <w:t xml:space="preserve">– Including how it is being addressed, or challenges which are preventing it from being addressed </w:t>
      </w:r>
      <w:r w:rsidR="00EA4C09">
        <w:rPr>
          <w:rFonts w:ascii="Open Sans" w:eastAsia="Roboto" w:hAnsi="Open Sans" w:cs="Open Sans"/>
          <w:sz w:val="22"/>
          <w:lang w:val="en-GB"/>
        </w:rPr>
        <w:t>e.g</w:t>
      </w:r>
      <w:r>
        <w:rPr>
          <w:rFonts w:ascii="Open Sans" w:eastAsia="Roboto" w:hAnsi="Open Sans" w:cs="Open Sans"/>
          <w:sz w:val="22"/>
          <w:lang w:val="en-GB"/>
        </w:rPr>
        <w:t>., lack of funding, donor inflexibility etc</w:t>
      </w:r>
    </w:p>
    <w:p w14:paraId="33D95F5F" w14:textId="042B64F4" w:rsidR="00EC24E4" w:rsidRDefault="00EC24E4"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EC24E4">
        <w:rPr>
          <w:rFonts w:ascii="Open Sans" w:eastAsia="Roboto" w:hAnsi="Open Sans" w:cs="Open Sans"/>
          <w:b/>
          <w:bCs/>
          <w:sz w:val="22"/>
          <w:lang w:val="en-GB"/>
        </w:rPr>
        <w:t>Include an indicator</w:t>
      </w:r>
      <w:r>
        <w:rPr>
          <w:rFonts w:ascii="Open Sans" w:eastAsia="Roboto" w:hAnsi="Open Sans" w:cs="Open Sans"/>
          <w:sz w:val="22"/>
          <w:lang w:val="en-GB"/>
        </w:rPr>
        <w:t xml:space="preserve"> to measure if feedback is being acted on in the operational plan</w:t>
      </w:r>
      <w:r w:rsidR="00EA4C09">
        <w:rPr>
          <w:rFonts w:ascii="Open Sans" w:eastAsia="Roboto" w:hAnsi="Open Sans" w:cs="Open Sans"/>
          <w:sz w:val="22"/>
          <w:lang w:val="en-GB"/>
        </w:rPr>
        <w:t xml:space="preserve"> e.g.,</w:t>
      </w:r>
      <w:r>
        <w:rPr>
          <w:rFonts w:ascii="Open Sans" w:eastAsia="Roboto" w:hAnsi="Open Sans" w:cs="Open Sans"/>
          <w:sz w:val="22"/>
          <w:lang w:val="en-GB"/>
        </w:rPr>
        <w:t xml:space="preserve"> </w:t>
      </w:r>
      <w:r w:rsidR="00EA4C09" w:rsidRPr="00EA4C09">
        <w:rPr>
          <w:rFonts w:ascii="Open Sans" w:eastAsia="Roboto" w:hAnsi="Open Sans" w:cs="Open Sans"/>
          <w:sz w:val="22"/>
          <w:lang w:val="en-GB"/>
        </w:rPr>
        <w:t># of operational decisions made based on community feedback</w:t>
      </w:r>
    </w:p>
    <w:p w14:paraId="78F10322" w14:textId="59BB108C" w:rsidR="00A2460E" w:rsidRPr="00EC24E4" w:rsidRDefault="00A2460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EA4C09">
        <w:rPr>
          <w:rFonts w:ascii="Open Sans" w:eastAsia="Roboto" w:hAnsi="Open Sans" w:cs="Open Sans"/>
          <w:b/>
          <w:bCs/>
          <w:sz w:val="22"/>
          <w:lang w:val="en-GB"/>
        </w:rPr>
        <w:lastRenderedPageBreak/>
        <w:t xml:space="preserve">Close the loop </w:t>
      </w:r>
      <w:r w:rsidR="00EA4C09" w:rsidRPr="00EA4C09">
        <w:rPr>
          <w:rFonts w:ascii="Open Sans" w:eastAsia="Roboto" w:hAnsi="Open Sans" w:cs="Open Sans"/>
          <w:b/>
          <w:bCs/>
          <w:sz w:val="22"/>
          <w:lang w:val="en-GB"/>
        </w:rPr>
        <w:t>with the community</w:t>
      </w:r>
      <w:r w:rsidR="00EA4C09">
        <w:rPr>
          <w:rFonts w:ascii="Open Sans" w:eastAsia="Roboto" w:hAnsi="Open Sans" w:cs="Open Sans"/>
          <w:sz w:val="22"/>
          <w:lang w:val="en-GB"/>
        </w:rPr>
        <w:t xml:space="preserve"> by </w:t>
      </w:r>
      <w:r w:rsidR="00105DD0">
        <w:rPr>
          <w:rFonts w:ascii="Open Sans" w:eastAsia="Roboto" w:hAnsi="Open Sans" w:cs="Open Sans"/>
          <w:sz w:val="22"/>
          <w:lang w:val="en-GB"/>
        </w:rPr>
        <w:t>responding to individual issues, and addressing common issues raised by multiple people during community meetings or with community committees. This includes explaining what action has been taken, or why it is not possible to act on the feedback shared</w:t>
      </w:r>
      <w:r w:rsidR="00EA4C09">
        <w:rPr>
          <w:rFonts w:ascii="Open Sans" w:eastAsia="Roboto" w:hAnsi="Open Sans" w:cs="Open Sans"/>
          <w:sz w:val="22"/>
          <w:lang w:val="en-GB"/>
        </w:rPr>
        <w:t xml:space="preserve"> </w:t>
      </w:r>
    </w:p>
    <w:p w14:paraId="0F727D7D" w14:textId="013C53AC" w:rsidR="00105DD0" w:rsidRDefault="00105DD0"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105DD0">
        <w:rPr>
          <w:rFonts w:ascii="Open Sans" w:eastAsia="Roboto" w:hAnsi="Open Sans" w:cs="Open Sans"/>
          <w:b/>
          <w:bCs/>
          <w:sz w:val="22"/>
          <w:lang w:val="en-GB"/>
        </w:rPr>
        <w:t>Check with the community that they are satisfied with the feedback mechanism</w:t>
      </w:r>
      <w:r>
        <w:rPr>
          <w:rFonts w:ascii="Open Sans" w:eastAsia="Roboto" w:hAnsi="Open Sans" w:cs="Open Sans"/>
          <w:sz w:val="22"/>
          <w:lang w:val="en-GB"/>
        </w:rPr>
        <w:t xml:space="preserve"> – for example through monitoring questions or during FGDs ask if people are satisfied with how the feedback mechanism is working and if they feel their opinions are being considered and acted upon.  </w:t>
      </w:r>
    </w:p>
    <w:p w14:paraId="677A14AA" w14:textId="23630881" w:rsidR="004A132B" w:rsidRDefault="004A132B" w:rsidP="00BE1C56">
      <w:pPr>
        <w:spacing w:line="276" w:lineRule="auto"/>
        <w:rPr>
          <w:rFonts w:ascii="Open Sans" w:hAnsi="Open Sans" w:cs="Open Sans"/>
          <w:color w:val="000000" w:themeColor="text1"/>
          <w:lang w:eastAsia="en-GB"/>
        </w:rPr>
      </w:pPr>
    </w:p>
    <w:p w14:paraId="2949F057" w14:textId="77777777" w:rsidR="000E7AF9" w:rsidRPr="00BE1C56" w:rsidRDefault="000E7AF9" w:rsidP="00BE1C56">
      <w:pPr>
        <w:spacing w:line="276" w:lineRule="auto"/>
        <w:rPr>
          <w:rFonts w:ascii="Open Sans" w:hAnsi="Open Sans" w:cs="Open Sans"/>
          <w:color w:val="000000" w:themeColor="text1"/>
          <w:lang w:eastAsia="en-GB"/>
        </w:rPr>
      </w:pPr>
    </w:p>
    <w:sectPr w:rsidR="000E7AF9" w:rsidRPr="00BE1C56" w:rsidSect="00D94EC6">
      <w:headerReference w:type="even" r:id="rId15"/>
      <w:headerReference w:type="default" r:id="rId16"/>
      <w:footerReference w:type="even" r:id="rId17"/>
      <w:footerReference w:type="default" r:id="rId18"/>
      <w:footerReference w:type="first" r:id="rId19"/>
      <w:pgSz w:w="11906" w:h="16838"/>
      <w:pgMar w:top="1618"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502A8" w14:textId="77777777" w:rsidR="00812664" w:rsidRDefault="00812664">
      <w:pPr>
        <w:spacing w:after="0" w:line="240" w:lineRule="auto"/>
      </w:pPr>
      <w:r>
        <w:separator/>
      </w:r>
    </w:p>
  </w:endnote>
  <w:endnote w:type="continuationSeparator" w:id="0">
    <w:p w14:paraId="0E648481" w14:textId="77777777" w:rsidR="00812664" w:rsidRDefault="00812664">
      <w:pPr>
        <w:spacing w:after="0" w:line="240" w:lineRule="auto"/>
      </w:pPr>
      <w:r>
        <w:continuationSeparator/>
      </w:r>
    </w:p>
  </w:endnote>
  <w:endnote w:type="continuationNotice" w:id="1">
    <w:p w14:paraId="34B9CDE0" w14:textId="77777777" w:rsidR="00812664" w:rsidRDefault="008126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Montserrat">
    <w:panose1 w:val="00000500000000000000"/>
    <w:charset w:val="00"/>
    <w:family w:val="auto"/>
    <w:pitch w:val="variable"/>
    <w:sig w:usb0="20000007" w:usb1="00000001" w:usb2="00000000" w:usb3="00000000" w:csb0="00000193"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ACFF" w:usb2="00000009" w:usb3="00000000" w:csb0="000001FF" w:csb1="00000000"/>
  </w:font>
  <w:font w:name="Montserrat SemiBold">
    <w:altName w:val="Calibri"/>
    <w:panose1 w:val="00000800000000000000"/>
    <w:charset w:val="4D"/>
    <w:family w:val="auto"/>
    <w:pitch w:val="variable"/>
    <w:sig w:usb0="20000007" w:usb1="00000001" w:usb2="00000000" w:usb3="00000000" w:csb0="00000193" w:csb1="00000000"/>
  </w:font>
  <w:font w:name="Montserrat Medium">
    <w:altName w:val="Calibri"/>
    <w:panose1 w:val="00000500000000000000"/>
    <w:charset w:val="4D"/>
    <w:family w:val="auto"/>
    <w:pitch w:val="variable"/>
    <w:sig w:usb0="20000007" w:usb1="00000001" w:usb2="00000000" w:usb3="00000000" w:csb0="00000193" w:csb1="00000000"/>
  </w:font>
  <w:font w:name="Roboto Light">
    <w:altName w:val="Arial"/>
    <w:panose1 w:val="020B0604020202020204"/>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73C45" w14:textId="1C9317E9" w:rsidR="00562875" w:rsidRDefault="00562875">
    <w:pPr>
      <w:pStyle w:val="Footer"/>
    </w:pPr>
    <w:r>
      <w:rPr>
        <w:noProof/>
      </w:rPr>
      <mc:AlternateContent>
        <mc:Choice Requires="wps">
          <w:drawing>
            <wp:anchor distT="0" distB="0" distL="0" distR="0" simplePos="0" relativeHeight="251658242" behindDoc="0" locked="0" layoutInCell="1" allowOverlap="1" wp14:anchorId="5209094E" wp14:editId="2EF7CE7F">
              <wp:simplePos x="635" y="635"/>
              <wp:positionH relativeFrom="leftMargin">
                <wp:align>left</wp:align>
              </wp:positionH>
              <wp:positionV relativeFrom="paragraph">
                <wp:posOffset>635</wp:posOffset>
              </wp:positionV>
              <wp:extent cx="443865" cy="443865"/>
              <wp:effectExtent l="0" t="0" r="2540" b="17145"/>
              <wp:wrapSquare wrapText="bothSides"/>
              <wp:docPr id="4" name="Text Box 4" descr="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EAFD02" w14:textId="68F8E1B5" w:rsidR="00562875" w:rsidRPr="00562875" w:rsidRDefault="00562875">
                          <w:pPr>
                            <w:rPr>
                              <w:rFonts w:ascii="Calibri" w:eastAsia="Calibri" w:hAnsi="Calibri" w:cs="Calibri"/>
                              <w:noProof/>
                              <w:color w:val="000000"/>
                              <w:sz w:val="20"/>
                              <w:szCs w:val="20"/>
                            </w:rPr>
                          </w:pPr>
                          <w:r w:rsidRPr="00562875">
                            <w:rPr>
                              <w:rFonts w:ascii="Calibri" w:eastAsia="Calibri" w:hAnsi="Calibri" w:cs="Calibri"/>
                              <w:noProof/>
                              <w:color w:val="000000"/>
                              <w:sz w:val="20"/>
                              <w:szCs w:val="20"/>
                            </w:rPr>
                            <w:t>Restricted</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209094E" id="_x0000_t202" coordsize="21600,21600" o:spt="202" path="m,l,21600r21600,l21600,xe">
              <v:stroke joinstyle="miter"/>
              <v:path gradientshapeok="t" o:connecttype="rect"/>
            </v:shapetype>
            <v:shape id="Text Box 4" o:spid="_x0000_s1026" type="#_x0000_t202" alt="Restricted" style="position:absolute;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" filled="f" stroked="f">
              <v:textbox style="mso-fit-shape-to-text:t" inset="5pt,0,0,0">
                <w:txbxContent>
                  <w:p w14:paraId="03EAFD02" w14:textId="68F8E1B5" w:rsidR="00562875" w:rsidRPr="00562875" w:rsidRDefault="00562875">
                    <w:pPr>
                      <w:rPr>
                        <w:rFonts w:ascii="Calibri" w:eastAsia="Calibri" w:hAnsi="Calibri" w:cs="Calibri"/>
                        <w:noProof/>
                        <w:color w:val="000000"/>
                        <w:sz w:val="20"/>
                        <w:szCs w:val="20"/>
                      </w:rPr>
                    </w:pPr>
                    <w:r w:rsidRPr="00562875">
                      <w:rPr>
                        <w:rFonts w:ascii="Calibri" w:eastAsia="Calibri" w:hAnsi="Calibri" w:cs="Calibri"/>
                        <w:noProof/>
                        <w:color w:val="000000"/>
                        <w:sz w:val="20"/>
                        <w:szCs w:val="20"/>
                      </w:rPr>
                      <w:t>Restricted</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FA9C5" w14:textId="35471557" w:rsidR="00562875" w:rsidRDefault="00562875">
    <w:pPr>
      <w:pStyle w:val="Footer"/>
    </w:pPr>
    <w:r>
      <w:rPr>
        <w:noProof/>
      </w:rPr>
      <mc:AlternateContent>
        <mc:Choice Requires="wps">
          <w:drawing>
            <wp:anchor distT="0" distB="0" distL="0" distR="0" simplePos="0" relativeHeight="251658243" behindDoc="0" locked="0" layoutInCell="1" allowOverlap="1" wp14:anchorId="030A7D41" wp14:editId="76F02FF5">
              <wp:simplePos x="635" y="635"/>
              <wp:positionH relativeFrom="leftMargin">
                <wp:align>left</wp:align>
              </wp:positionH>
              <wp:positionV relativeFrom="paragraph">
                <wp:posOffset>635</wp:posOffset>
              </wp:positionV>
              <wp:extent cx="443865" cy="443865"/>
              <wp:effectExtent l="0" t="0" r="2540" b="17145"/>
              <wp:wrapSquare wrapText="bothSides"/>
              <wp:docPr id="5" name="Text Box 5" descr="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32E55D" w14:textId="559602A4" w:rsidR="00562875" w:rsidRPr="00562875" w:rsidRDefault="00562875">
                          <w:pPr>
                            <w:rPr>
                              <w:rFonts w:ascii="Calibri" w:eastAsia="Calibri" w:hAnsi="Calibri" w:cs="Calibri"/>
                              <w:noProof/>
                              <w:color w:val="000000"/>
                              <w:sz w:val="20"/>
                              <w:szCs w:val="20"/>
                            </w:rPr>
                          </w:pPr>
                          <w:r w:rsidRPr="00562875">
                            <w:rPr>
                              <w:rFonts w:ascii="Calibri" w:eastAsia="Calibri" w:hAnsi="Calibri" w:cs="Calibri"/>
                              <w:noProof/>
                              <w:color w:val="000000"/>
                              <w:sz w:val="20"/>
                              <w:szCs w:val="20"/>
                            </w:rPr>
                            <w:t>Restricted</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30A7D41" id="_x0000_t202" coordsize="21600,21600" o:spt="202" path="m,l,21600r21600,l21600,xe">
              <v:stroke joinstyle="miter"/>
              <v:path gradientshapeok="t" o:connecttype="rect"/>
            </v:shapetype>
            <v:shape id="Text Box 5" o:spid="_x0000_s1027" type="#_x0000_t202" alt="Restricted" style="position:absolute;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" filled="f" stroked="f">
              <v:textbox style="mso-fit-shape-to-text:t" inset="5pt,0,0,0">
                <w:txbxContent>
                  <w:p w14:paraId="6232E55D" w14:textId="559602A4" w:rsidR="00562875" w:rsidRPr="00562875" w:rsidRDefault="00562875">
                    <w:pPr>
                      <w:rPr>
                        <w:rFonts w:ascii="Calibri" w:eastAsia="Calibri" w:hAnsi="Calibri" w:cs="Calibri"/>
                        <w:noProof/>
                        <w:color w:val="000000"/>
                        <w:sz w:val="20"/>
                        <w:szCs w:val="20"/>
                      </w:rPr>
                    </w:pPr>
                    <w:r w:rsidRPr="00562875">
                      <w:rPr>
                        <w:rFonts w:ascii="Calibri" w:eastAsia="Calibri" w:hAnsi="Calibri" w:cs="Calibri"/>
                        <w:noProof/>
                        <w:color w:val="000000"/>
                        <w:sz w:val="20"/>
                        <w:szCs w:val="20"/>
                      </w:rPr>
                      <w:t>Restricted</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2A77F" w14:textId="6BD52EAD" w:rsidR="00562875" w:rsidRDefault="00562875">
    <w:pPr>
      <w:pStyle w:val="Footer"/>
    </w:pPr>
    <w:r>
      <w:rPr>
        <w:noProof/>
      </w:rPr>
      <mc:AlternateContent>
        <mc:Choice Requires="wps">
          <w:drawing>
            <wp:anchor distT="0" distB="0" distL="0" distR="0" simplePos="0" relativeHeight="251658241" behindDoc="0" locked="0" layoutInCell="1" allowOverlap="1" wp14:anchorId="6C6C9BC8" wp14:editId="47511921">
              <wp:simplePos x="635" y="635"/>
              <wp:positionH relativeFrom="leftMargin">
                <wp:align>left</wp:align>
              </wp:positionH>
              <wp:positionV relativeFrom="paragraph">
                <wp:posOffset>635</wp:posOffset>
              </wp:positionV>
              <wp:extent cx="443865" cy="443865"/>
              <wp:effectExtent l="0" t="0" r="2540" b="17145"/>
              <wp:wrapSquare wrapText="bothSides"/>
              <wp:docPr id="3" name="Text Box 3" descr="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0AE2D6" w14:textId="6CAD16D0" w:rsidR="00562875" w:rsidRPr="00562875" w:rsidRDefault="00562875">
                          <w:pPr>
                            <w:rPr>
                              <w:rFonts w:ascii="Calibri" w:eastAsia="Calibri" w:hAnsi="Calibri" w:cs="Calibri"/>
                              <w:noProof/>
                              <w:color w:val="000000"/>
                              <w:sz w:val="20"/>
                              <w:szCs w:val="20"/>
                            </w:rPr>
                          </w:pPr>
                          <w:r w:rsidRPr="00562875">
                            <w:rPr>
                              <w:rFonts w:ascii="Calibri" w:eastAsia="Calibri" w:hAnsi="Calibri" w:cs="Calibri"/>
                              <w:noProof/>
                              <w:color w:val="000000"/>
                              <w:sz w:val="20"/>
                              <w:szCs w:val="20"/>
                            </w:rPr>
                            <w:t>Restricted</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C6C9BC8" id="_x0000_t202" coordsize="21600,21600" o:spt="202" path="m,l,21600r21600,l21600,xe">
              <v:stroke joinstyle="miter"/>
              <v:path gradientshapeok="t" o:connecttype="rect"/>
            </v:shapetype>
            <v:shape id="Text Box 3" o:spid="_x0000_s1028" type="#_x0000_t202" alt="Restricted" style="position:absolute;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" filled="f" stroked="f">
              <v:textbox style="mso-fit-shape-to-text:t" inset="5pt,0,0,0">
                <w:txbxContent>
                  <w:p w14:paraId="700AE2D6" w14:textId="6CAD16D0" w:rsidR="00562875" w:rsidRPr="00562875" w:rsidRDefault="00562875">
                    <w:pPr>
                      <w:rPr>
                        <w:rFonts w:ascii="Calibri" w:eastAsia="Calibri" w:hAnsi="Calibri" w:cs="Calibri"/>
                        <w:noProof/>
                        <w:color w:val="000000"/>
                        <w:sz w:val="20"/>
                        <w:szCs w:val="20"/>
                      </w:rPr>
                    </w:pPr>
                    <w:r w:rsidRPr="00562875">
                      <w:rPr>
                        <w:rFonts w:ascii="Calibri" w:eastAsia="Calibri" w:hAnsi="Calibri" w:cs="Calibri"/>
                        <w:noProof/>
                        <w:color w:val="000000"/>
                        <w:sz w:val="20"/>
                        <w:szCs w:val="20"/>
                      </w:rPr>
                      <w:t>Restricted</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83172" w14:textId="77777777" w:rsidR="00812664" w:rsidRDefault="00812664">
      <w:pPr>
        <w:spacing w:after="0" w:line="240" w:lineRule="auto"/>
      </w:pPr>
      <w:r>
        <w:separator/>
      </w:r>
    </w:p>
  </w:footnote>
  <w:footnote w:type="continuationSeparator" w:id="0">
    <w:p w14:paraId="685E5FE2" w14:textId="77777777" w:rsidR="00812664" w:rsidRDefault="00812664">
      <w:pPr>
        <w:spacing w:after="0" w:line="240" w:lineRule="auto"/>
      </w:pPr>
      <w:r>
        <w:continuationSeparator/>
      </w:r>
    </w:p>
  </w:footnote>
  <w:footnote w:type="continuationNotice" w:id="1">
    <w:p w14:paraId="6BCB077C" w14:textId="77777777" w:rsidR="00812664" w:rsidRDefault="008126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812664">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3EE742F6" w:rsidR="00D44AC5" w:rsidRDefault="00BD7D70">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r w:rsidRPr="00E16AB4">
      <w:rPr>
        <w:rFonts w:ascii="Montserrat" w:eastAsia="Montserrat" w:hAnsi="Montserrat" w:cs="Montserrat"/>
        <w:b/>
        <w:noProof/>
        <w:color w:val="000000"/>
        <w:sz w:val="21"/>
        <w:szCs w:val="21"/>
      </w:rPr>
      <w:drawing>
        <wp:anchor distT="0" distB="0" distL="114300" distR="114300" simplePos="0" relativeHeight="251658240" behindDoc="1" locked="0" layoutInCell="1" allowOverlap="1" wp14:anchorId="0C73EF93" wp14:editId="542E8F1B">
          <wp:simplePos x="0" y="0"/>
          <wp:positionH relativeFrom="column">
            <wp:posOffset>73025</wp:posOffset>
          </wp:positionH>
          <wp:positionV relativeFrom="paragraph">
            <wp:posOffset>109220</wp:posOffset>
          </wp:positionV>
          <wp:extent cx="1544320" cy="756285"/>
          <wp:effectExtent l="0" t="0" r="5080" b="5715"/>
          <wp:wrapNone/>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8663"/>
      <w:gridCol w:w="409"/>
    </w:tblGrid>
    <w:tr w:rsidR="004238AB" w14:paraId="3A132B61" w14:textId="77777777" w:rsidTr="00C75AD3">
      <w:trPr>
        <w:trHeight w:val="273"/>
      </w:trPr>
      <w:tc>
        <w:tcPr>
          <w:tcW w:w="8663" w:type="dxa"/>
          <w:tcBorders>
            <w:top w:val="nil"/>
            <w:left w:val="nil"/>
            <w:bottom w:val="single" w:sz="4" w:space="0" w:color="000000"/>
          </w:tcBorders>
        </w:tcPr>
        <w:p w14:paraId="4E45E479" w14:textId="5FE5D47B" w:rsidR="004238AB" w:rsidRDefault="004238AB" w:rsidP="00C75AD3">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Pr>
              <w:rFonts w:ascii="Montserrat" w:eastAsia="Montserrat" w:hAnsi="Montserrat" w:cs="Montserrat"/>
              <w:b/>
              <w:color w:val="000000"/>
              <w:sz w:val="24"/>
              <w:szCs w:val="24"/>
            </w:rPr>
            <w:t xml:space="preserve"> </w:t>
          </w:r>
        </w:p>
        <w:p w14:paraId="6A5ACA2D" w14:textId="77777777" w:rsidR="004238AB" w:rsidRDefault="004238AB" w:rsidP="00C75AD3">
          <w:pPr>
            <w:pBdr>
              <w:top w:val="nil"/>
              <w:left w:val="nil"/>
              <w:bottom w:val="nil"/>
              <w:right w:val="nil"/>
              <w:between w:val="nil"/>
            </w:pBdr>
            <w:tabs>
              <w:tab w:val="center" w:pos="4513"/>
              <w:tab w:val="right" w:pos="9026"/>
            </w:tabs>
            <w:spacing w:after="0" w:line="240" w:lineRule="auto"/>
            <w:jc w:val="right"/>
            <w:rPr>
              <w:rFonts w:ascii="Montserrat" w:eastAsia="Montserrat" w:hAnsi="Montserrat" w:cs="Montserrat"/>
              <w:b/>
              <w:color w:val="000000"/>
              <w:sz w:val="21"/>
              <w:szCs w:val="21"/>
            </w:rPr>
          </w:pPr>
          <w:r>
            <w:rPr>
              <w:rFonts w:ascii="Montserrat" w:eastAsia="Montserrat" w:hAnsi="Montserrat" w:cs="Montserrat"/>
              <w:b/>
              <w:color w:val="000000"/>
              <w:sz w:val="21"/>
              <w:szCs w:val="21"/>
            </w:rPr>
            <w:t>Community engagement and accountability training</w:t>
          </w:r>
        </w:p>
        <w:p w14:paraId="42ED0AA4" w14:textId="77777777" w:rsidR="004238AB" w:rsidRDefault="004238AB" w:rsidP="00C75AD3">
          <w:pPr>
            <w:pBdr>
              <w:top w:val="nil"/>
              <w:left w:val="nil"/>
              <w:bottom w:val="nil"/>
              <w:right w:val="nil"/>
              <w:between w:val="nil"/>
            </w:pBdr>
            <w:tabs>
              <w:tab w:val="center" w:pos="4513"/>
              <w:tab w:val="right" w:pos="9026"/>
            </w:tabs>
            <w:spacing w:after="0" w:line="240" w:lineRule="auto"/>
            <w:ind w:left="2432"/>
            <w:jc w:val="right"/>
            <w:rPr>
              <w:rFonts w:ascii="Montserrat" w:eastAsia="Montserrat" w:hAnsi="Montserrat" w:cs="Montserrat"/>
              <w:color w:val="000000"/>
              <w:sz w:val="21"/>
              <w:szCs w:val="21"/>
            </w:rPr>
          </w:pPr>
          <w:r>
            <w:rPr>
              <w:rFonts w:ascii="Montserrat" w:eastAsia="Montserrat" w:hAnsi="Montserrat" w:cs="Montserrat"/>
              <w:color w:val="000000"/>
              <w:sz w:val="21"/>
              <w:szCs w:val="21"/>
            </w:rPr>
            <w:t xml:space="preserve">CEA in </w:t>
          </w:r>
          <w:r w:rsidR="00BD7D70">
            <w:rPr>
              <w:rFonts w:ascii="Montserrat" w:eastAsia="Montserrat" w:hAnsi="Montserrat" w:cs="Montserrat"/>
              <w:color w:val="000000"/>
              <w:sz w:val="21"/>
              <w:szCs w:val="21"/>
            </w:rPr>
            <w:t>Emergencies</w:t>
          </w:r>
          <w:r>
            <w:rPr>
              <w:rFonts w:ascii="Montserrat" w:eastAsia="Montserrat" w:hAnsi="Montserrat" w:cs="Montserrat"/>
              <w:color w:val="000000"/>
              <w:sz w:val="21"/>
              <w:szCs w:val="21"/>
            </w:rPr>
            <w:t xml:space="preserve"> Scenario – Facilitator notes</w:t>
          </w:r>
        </w:p>
        <w:p w14:paraId="380B007B" w14:textId="787E1597" w:rsidR="00591496" w:rsidRDefault="00591496" w:rsidP="00C75AD3">
          <w:pPr>
            <w:pBdr>
              <w:top w:val="nil"/>
              <w:left w:val="nil"/>
              <w:bottom w:val="nil"/>
              <w:right w:val="nil"/>
              <w:between w:val="nil"/>
            </w:pBdr>
            <w:tabs>
              <w:tab w:val="center" w:pos="4513"/>
              <w:tab w:val="right" w:pos="9026"/>
            </w:tabs>
            <w:spacing w:after="0" w:line="240" w:lineRule="auto"/>
            <w:ind w:left="2432"/>
            <w:jc w:val="right"/>
            <w:rPr>
              <w:rFonts w:ascii="Montserrat" w:eastAsia="Montserrat" w:hAnsi="Montserrat" w:cs="Montserrat"/>
              <w:color w:val="000000"/>
              <w:sz w:val="24"/>
              <w:szCs w:val="24"/>
            </w:rPr>
          </w:pPr>
          <w:r>
            <w:rPr>
              <w:rFonts w:ascii="Montserrat" w:eastAsia="Montserrat" w:hAnsi="Montserrat" w:cs="Montserrat"/>
              <w:color w:val="000000"/>
              <w:sz w:val="21"/>
              <w:szCs w:val="21"/>
            </w:rPr>
            <w:t>Online</w:t>
          </w:r>
        </w:p>
      </w:tc>
      <w:tc>
        <w:tcPr>
          <w:tcW w:w="409" w:type="dxa"/>
          <w:tcBorders>
            <w:top w:val="nil"/>
            <w:bottom w:val="single" w:sz="4" w:space="0" w:color="C55911"/>
          </w:tcBorders>
          <w:shd w:val="clear" w:color="auto" w:fill="FF0000"/>
          <w:vAlign w:val="bottom"/>
        </w:tcPr>
        <w:p w14:paraId="191E4A40" w14:textId="77777777" w:rsidR="004238AB" w:rsidRDefault="004238AB" w:rsidP="004238AB">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82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47876AB"/>
    <w:multiLevelType w:val="hybridMultilevel"/>
    <w:tmpl w:val="B136F830"/>
    <w:lvl w:ilvl="0" w:tplc="FFFFFFFF">
      <w:start w:val="1"/>
      <w:numFmt w:val="decimal"/>
      <w:lvlText w:val="%1."/>
      <w:lvlJc w:val="left"/>
      <w:pPr>
        <w:ind w:left="720" w:hanging="360"/>
      </w:pPr>
      <w:rPr>
        <w:rFonts w:hint="default"/>
      </w:rPr>
    </w:lvl>
    <w:lvl w:ilvl="1" w:tplc="FFFFFFFF">
      <w:start w:val="1"/>
      <w:numFmt w:val="bullet"/>
      <w:lvlText w:val=""/>
      <w:lvlJc w:val="left"/>
      <w:pPr>
        <w:ind w:left="720" w:hanging="360"/>
      </w:pPr>
      <w:rPr>
        <w:rFonts w:ascii="Symbol" w:hAnsi="Symbol" w:hint="default"/>
      </w:rPr>
    </w:lvl>
    <w:lvl w:ilvl="2" w:tplc="08090001">
      <w:start w:val="1"/>
      <w:numFmt w:val="bullet"/>
      <w:lvlText w:val=""/>
      <w:lvlJc w:val="left"/>
      <w:pPr>
        <w:ind w:left="72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227F7B"/>
    <w:multiLevelType w:val="hybridMultilevel"/>
    <w:tmpl w:val="EBB28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F42F5D"/>
    <w:multiLevelType w:val="hybridMultilevel"/>
    <w:tmpl w:val="9B7A44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E8A41E7"/>
    <w:multiLevelType w:val="hybridMultilevel"/>
    <w:tmpl w:val="E8885E7C"/>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F775A56"/>
    <w:multiLevelType w:val="hybridMultilevel"/>
    <w:tmpl w:val="F9A25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5A0F7A"/>
    <w:multiLevelType w:val="hybridMultilevel"/>
    <w:tmpl w:val="BF662B4E"/>
    <w:lvl w:ilvl="0" w:tplc="9D44E936">
      <w:start w:val="8"/>
      <w:numFmt w:val="bullet"/>
      <w:lvlText w:val="-"/>
      <w:lvlJc w:val="left"/>
      <w:pPr>
        <w:ind w:left="720" w:hanging="360"/>
      </w:pPr>
      <w:rPr>
        <w:rFonts w:ascii="Arial" w:eastAsia="MS Mincho" w:hAnsi="Arial" w:cs="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A2C1D85"/>
    <w:multiLevelType w:val="hybridMultilevel"/>
    <w:tmpl w:val="67602C82"/>
    <w:lvl w:ilvl="0" w:tplc="0809000F">
      <w:start w:val="1"/>
      <w:numFmt w:val="decimal"/>
      <w:lvlText w:val="%1."/>
      <w:lvlJc w:val="left"/>
      <w:pPr>
        <w:ind w:left="363" w:hanging="360"/>
      </w:pPr>
      <w:rPr>
        <w:rFonts w:hint="default"/>
      </w:rPr>
    </w:lvl>
    <w:lvl w:ilvl="1" w:tplc="08090019">
      <w:start w:val="1"/>
      <w:numFmt w:val="lowerLetter"/>
      <w:lvlText w:val="%2."/>
      <w:lvlJc w:val="left"/>
      <w:pPr>
        <w:ind w:left="1083" w:hanging="360"/>
      </w:pPr>
    </w:lvl>
    <w:lvl w:ilvl="2" w:tplc="0809001B" w:tentative="1">
      <w:start w:val="1"/>
      <w:numFmt w:val="lowerRoman"/>
      <w:lvlText w:val="%3."/>
      <w:lvlJc w:val="right"/>
      <w:pPr>
        <w:ind w:left="1803" w:hanging="180"/>
      </w:pPr>
    </w:lvl>
    <w:lvl w:ilvl="3" w:tplc="0809000F" w:tentative="1">
      <w:start w:val="1"/>
      <w:numFmt w:val="decimal"/>
      <w:lvlText w:val="%4."/>
      <w:lvlJc w:val="left"/>
      <w:pPr>
        <w:ind w:left="2523" w:hanging="360"/>
      </w:pPr>
    </w:lvl>
    <w:lvl w:ilvl="4" w:tplc="08090019" w:tentative="1">
      <w:start w:val="1"/>
      <w:numFmt w:val="lowerLetter"/>
      <w:lvlText w:val="%5."/>
      <w:lvlJc w:val="left"/>
      <w:pPr>
        <w:ind w:left="3243" w:hanging="360"/>
      </w:pPr>
    </w:lvl>
    <w:lvl w:ilvl="5" w:tplc="0809001B" w:tentative="1">
      <w:start w:val="1"/>
      <w:numFmt w:val="lowerRoman"/>
      <w:lvlText w:val="%6."/>
      <w:lvlJc w:val="right"/>
      <w:pPr>
        <w:ind w:left="3963" w:hanging="180"/>
      </w:pPr>
    </w:lvl>
    <w:lvl w:ilvl="6" w:tplc="0809000F" w:tentative="1">
      <w:start w:val="1"/>
      <w:numFmt w:val="decimal"/>
      <w:lvlText w:val="%7."/>
      <w:lvlJc w:val="left"/>
      <w:pPr>
        <w:ind w:left="4683" w:hanging="360"/>
      </w:pPr>
    </w:lvl>
    <w:lvl w:ilvl="7" w:tplc="08090019" w:tentative="1">
      <w:start w:val="1"/>
      <w:numFmt w:val="lowerLetter"/>
      <w:lvlText w:val="%8."/>
      <w:lvlJc w:val="left"/>
      <w:pPr>
        <w:ind w:left="5403" w:hanging="360"/>
      </w:pPr>
    </w:lvl>
    <w:lvl w:ilvl="8" w:tplc="0809001B" w:tentative="1">
      <w:start w:val="1"/>
      <w:numFmt w:val="lowerRoman"/>
      <w:lvlText w:val="%9."/>
      <w:lvlJc w:val="right"/>
      <w:pPr>
        <w:ind w:left="6123" w:hanging="180"/>
      </w:pPr>
    </w:lvl>
  </w:abstractNum>
  <w:abstractNum w:abstractNumId="9"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A01C95"/>
    <w:multiLevelType w:val="hybridMultilevel"/>
    <w:tmpl w:val="8B1420EA"/>
    <w:lvl w:ilvl="0" w:tplc="670467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A10E67"/>
    <w:multiLevelType w:val="hybridMultilevel"/>
    <w:tmpl w:val="55063B04"/>
    <w:lvl w:ilvl="0" w:tplc="61128CA8">
      <w:start w:val="15"/>
      <w:numFmt w:val="bullet"/>
      <w:lvlText w:val="-"/>
      <w:lvlJc w:val="left"/>
      <w:pPr>
        <w:ind w:left="1800" w:hanging="360"/>
      </w:pPr>
      <w:rPr>
        <w:rFonts w:ascii="Montserrat" w:eastAsia="Roboto" w:hAnsi="Montserrat"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45F507A1"/>
    <w:multiLevelType w:val="hybridMultilevel"/>
    <w:tmpl w:val="9BDCD6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E32F29"/>
    <w:multiLevelType w:val="hybridMultilevel"/>
    <w:tmpl w:val="3F503AE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A309F5"/>
    <w:multiLevelType w:val="hybridMultilevel"/>
    <w:tmpl w:val="5A08557E"/>
    <w:lvl w:ilvl="0" w:tplc="FFFFFFFF">
      <w:start w:val="1"/>
      <w:numFmt w:val="decimal"/>
      <w:lvlText w:val="%1."/>
      <w:lvlJc w:val="left"/>
      <w:pPr>
        <w:ind w:left="720" w:hanging="360"/>
      </w:pPr>
      <w:rPr>
        <w:rFonts w:hint="default"/>
      </w:rPr>
    </w:lvl>
    <w:lvl w:ilvl="1" w:tplc="0809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AC6156D"/>
    <w:multiLevelType w:val="hybridMultilevel"/>
    <w:tmpl w:val="B86C82EE"/>
    <w:lvl w:ilvl="0" w:tplc="FFFFFFFF">
      <w:start w:val="1"/>
      <w:numFmt w:val="decimal"/>
      <w:lvlText w:val="%1."/>
      <w:lvlJc w:val="left"/>
      <w:pPr>
        <w:ind w:left="363" w:hanging="360"/>
      </w:pPr>
      <w:rPr>
        <w:rFonts w:hint="default"/>
      </w:rPr>
    </w:lvl>
    <w:lvl w:ilvl="1" w:tplc="FFFFFFFF">
      <w:start w:val="1"/>
      <w:numFmt w:val="bullet"/>
      <w:lvlText w:val=""/>
      <w:lvlJc w:val="left"/>
      <w:pPr>
        <w:ind w:left="720" w:hanging="360"/>
      </w:pPr>
      <w:rPr>
        <w:rFonts w:ascii="Symbol" w:hAnsi="Symbol" w:hint="default"/>
      </w:rPr>
    </w:lvl>
    <w:lvl w:ilvl="2" w:tplc="04090003">
      <w:start w:val="1"/>
      <w:numFmt w:val="bullet"/>
      <w:lvlText w:val="o"/>
      <w:lvlJc w:val="left"/>
      <w:pPr>
        <w:ind w:left="720" w:hanging="360"/>
      </w:pPr>
      <w:rPr>
        <w:rFonts w:ascii="Courier New" w:hAnsi="Courier New" w:cs="Courier New" w:hint="default"/>
      </w:rPr>
    </w:lvl>
    <w:lvl w:ilvl="3" w:tplc="FB50C8A8">
      <w:start w:val="1"/>
      <w:numFmt w:val="bullet"/>
      <w:lvlText w:val="-"/>
      <w:lvlJc w:val="left"/>
      <w:pPr>
        <w:ind w:left="2523" w:hanging="360"/>
      </w:pPr>
      <w:rPr>
        <w:rFonts w:ascii="Calibri" w:eastAsiaTheme="minorHAnsi" w:hAnsi="Calibri" w:cs="Calibri" w:hint="default"/>
      </w:r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7" w15:restartNumberingAfterBreak="0">
    <w:nsid w:val="603A6200"/>
    <w:multiLevelType w:val="hybridMultilevel"/>
    <w:tmpl w:val="E0941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5763A6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813761C"/>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B7A6FB5"/>
    <w:multiLevelType w:val="hybridMultilevel"/>
    <w:tmpl w:val="02A280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98C3F34"/>
    <w:multiLevelType w:val="hybridMultilevel"/>
    <w:tmpl w:val="D0026E32"/>
    <w:lvl w:ilvl="0" w:tplc="CC3A4CB6">
      <w:start w:val="1"/>
      <w:numFmt w:val="bullet"/>
      <w:lvlText w:val="•"/>
      <w:lvlJc w:val="left"/>
      <w:pPr>
        <w:tabs>
          <w:tab w:val="num" w:pos="720"/>
        </w:tabs>
        <w:ind w:left="720" w:hanging="360"/>
      </w:pPr>
      <w:rPr>
        <w:rFonts w:ascii="Arial" w:hAnsi="Arial" w:hint="default"/>
      </w:rPr>
    </w:lvl>
    <w:lvl w:ilvl="1" w:tplc="561E307C">
      <w:numFmt w:val="bullet"/>
      <w:lvlText w:val="•"/>
      <w:lvlJc w:val="left"/>
      <w:pPr>
        <w:tabs>
          <w:tab w:val="num" w:pos="1440"/>
        </w:tabs>
        <w:ind w:left="1440" w:hanging="360"/>
      </w:pPr>
      <w:rPr>
        <w:rFonts w:ascii="Arial" w:hAnsi="Arial" w:hint="default"/>
      </w:rPr>
    </w:lvl>
    <w:lvl w:ilvl="2" w:tplc="6E74DAFE" w:tentative="1">
      <w:start w:val="1"/>
      <w:numFmt w:val="bullet"/>
      <w:lvlText w:val="•"/>
      <w:lvlJc w:val="left"/>
      <w:pPr>
        <w:tabs>
          <w:tab w:val="num" w:pos="2160"/>
        </w:tabs>
        <w:ind w:left="2160" w:hanging="360"/>
      </w:pPr>
      <w:rPr>
        <w:rFonts w:ascii="Arial" w:hAnsi="Arial" w:hint="default"/>
      </w:rPr>
    </w:lvl>
    <w:lvl w:ilvl="3" w:tplc="ED5C9944" w:tentative="1">
      <w:start w:val="1"/>
      <w:numFmt w:val="bullet"/>
      <w:lvlText w:val="•"/>
      <w:lvlJc w:val="left"/>
      <w:pPr>
        <w:tabs>
          <w:tab w:val="num" w:pos="2880"/>
        </w:tabs>
        <w:ind w:left="2880" w:hanging="360"/>
      </w:pPr>
      <w:rPr>
        <w:rFonts w:ascii="Arial" w:hAnsi="Arial" w:hint="default"/>
      </w:rPr>
    </w:lvl>
    <w:lvl w:ilvl="4" w:tplc="2EAE15B4" w:tentative="1">
      <w:start w:val="1"/>
      <w:numFmt w:val="bullet"/>
      <w:lvlText w:val="•"/>
      <w:lvlJc w:val="left"/>
      <w:pPr>
        <w:tabs>
          <w:tab w:val="num" w:pos="3600"/>
        </w:tabs>
        <w:ind w:left="3600" w:hanging="360"/>
      </w:pPr>
      <w:rPr>
        <w:rFonts w:ascii="Arial" w:hAnsi="Arial" w:hint="default"/>
      </w:rPr>
    </w:lvl>
    <w:lvl w:ilvl="5" w:tplc="F14A63E0" w:tentative="1">
      <w:start w:val="1"/>
      <w:numFmt w:val="bullet"/>
      <w:lvlText w:val="•"/>
      <w:lvlJc w:val="left"/>
      <w:pPr>
        <w:tabs>
          <w:tab w:val="num" w:pos="4320"/>
        </w:tabs>
        <w:ind w:left="4320" w:hanging="360"/>
      </w:pPr>
      <w:rPr>
        <w:rFonts w:ascii="Arial" w:hAnsi="Arial" w:hint="default"/>
      </w:rPr>
    </w:lvl>
    <w:lvl w:ilvl="6" w:tplc="E75417A0" w:tentative="1">
      <w:start w:val="1"/>
      <w:numFmt w:val="bullet"/>
      <w:lvlText w:val="•"/>
      <w:lvlJc w:val="left"/>
      <w:pPr>
        <w:tabs>
          <w:tab w:val="num" w:pos="5040"/>
        </w:tabs>
        <w:ind w:left="5040" w:hanging="360"/>
      </w:pPr>
      <w:rPr>
        <w:rFonts w:ascii="Arial" w:hAnsi="Arial" w:hint="default"/>
      </w:rPr>
    </w:lvl>
    <w:lvl w:ilvl="7" w:tplc="C2BA14A8" w:tentative="1">
      <w:start w:val="1"/>
      <w:numFmt w:val="bullet"/>
      <w:lvlText w:val="•"/>
      <w:lvlJc w:val="left"/>
      <w:pPr>
        <w:tabs>
          <w:tab w:val="num" w:pos="5760"/>
        </w:tabs>
        <w:ind w:left="5760" w:hanging="360"/>
      </w:pPr>
      <w:rPr>
        <w:rFonts w:ascii="Arial" w:hAnsi="Arial" w:hint="default"/>
      </w:rPr>
    </w:lvl>
    <w:lvl w:ilvl="8" w:tplc="B2AE469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A1B2C78"/>
    <w:multiLevelType w:val="hybridMultilevel"/>
    <w:tmpl w:val="4002D8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1"/>
  </w:num>
  <w:num w:numId="3">
    <w:abstractNumId w:val="6"/>
  </w:num>
  <w:num w:numId="4">
    <w:abstractNumId w:val="8"/>
  </w:num>
  <w:num w:numId="5">
    <w:abstractNumId w:val="22"/>
  </w:num>
  <w:num w:numId="6">
    <w:abstractNumId w:val="5"/>
  </w:num>
  <w:num w:numId="7">
    <w:abstractNumId w:val="17"/>
  </w:num>
  <w:num w:numId="8">
    <w:abstractNumId w:val="16"/>
  </w:num>
  <w:num w:numId="9">
    <w:abstractNumId w:val="7"/>
  </w:num>
  <w:num w:numId="10">
    <w:abstractNumId w:val="20"/>
  </w:num>
  <w:num w:numId="11">
    <w:abstractNumId w:val="4"/>
  </w:num>
  <w:num w:numId="12">
    <w:abstractNumId w:val="7"/>
  </w:num>
  <w:num w:numId="13">
    <w:abstractNumId w:val="14"/>
  </w:num>
  <w:num w:numId="14">
    <w:abstractNumId w:val="7"/>
  </w:num>
  <w:num w:numId="15">
    <w:abstractNumId w:val="7"/>
  </w:num>
  <w:num w:numId="16">
    <w:abstractNumId w:val="7"/>
  </w:num>
  <w:num w:numId="17">
    <w:abstractNumId w:val="15"/>
  </w:num>
  <w:num w:numId="18">
    <w:abstractNumId w:val="1"/>
  </w:num>
  <w:num w:numId="19">
    <w:abstractNumId w:val="7"/>
  </w:num>
  <w:num w:numId="20">
    <w:abstractNumId w:val="10"/>
  </w:num>
  <w:num w:numId="21">
    <w:abstractNumId w:val="19"/>
  </w:num>
  <w:num w:numId="22">
    <w:abstractNumId w:val="12"/>
  </w:num>
  <w:num w:numId="23">
    <w:abstractNumId w:val="18"/>
  </w:num>
  <w:num w:numId="24">
    <w:abstractNumId w:val="2"/>
  </w:num>
  <w:num w:numId="25">
    <w:abstractNumId w:val="0"/>
  </w:num>
  <w:num w:numId="26">
    <w:abstractNumId w:val="3"/>
  </w:num>
  <w:num w:numId="27">
    <w:abstractNumId w:val="9"/>
  </w:num>
  <w:num w:numId="28">
    <w:abstractNumId w:val="21"/>
  </w:num>
  <w:num w:numId="29">
    <w:abstractNumId w:val="7"/>
  </w:num>
  <w:num w:numId="30">
    <w:abstractNumId w:val="7"/>
  </w:num>
  <w:num w:numId="31">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1793B"/>
    <w:rsid w:val="0002273D"/>
    <w:rsid w:val="00026E7E"/>
    <w:rsid w:val="00036C41"/>
    <w:rsid w:val="000403E6"/>
    <w:rsid w:val="00042D8A"/>
    <w:rsid w:val="00045A30"/>
    <w:rsid w:val="00050639"/>
    <w:rsid w:val="00052573"/>
    <w:rsid w:val="00054236"/>
    <w:rsid w:val="0006497E"/>
    <w:rsid w:val="00081A62"/>
    <w:rsid w:val="000A4ABB"/>
    <w:rsid w:val="000B7799"/>
    <w:rsid w:val="000C50FB"/>
    <w:rsid w:val="000E7AF9"/>
    <w:rsid w:val="00105DD0"/>
    <w:rsid w:val="00122292"/>
    <w:rsid w:val="001255EE"/>
    <w:rsid w:val="001328AB"/>
    <w:rsid w:val="00136CC4"/>
    <w:rsid w:val="00162BE2"/>
    <w:rsid w:val="00170B5E"/>
    <w:rsid w:val="0017217D"/>
    <w:rsid w:val="00173A9C"/>
    <w:rsid w:val="00190628"/>
    <w:rsid w:val="0019220B"/>
    <w:rsid w:val="001928F3"/>
    <w:rsid w:val="001C4AB4"/>
    <w:rsid w:val="001C7A69"/>
    <w:rsid w:val="001E1097"/>
    <w:rsid w:val="001E1CC4"/>
    <w:rsid w:val="001F06C6"/>
    <w:rsid w:val="00235C85"/>
    <w:rsid w:val="00244774"/>
    <w:rsid w:val="0024756E"/>
    <w:rsid w:val="00251F5B"/>
    <w:rsid w:val="00255682"/>
    <w:rsid w:val="00257CFD"/>
    <w:rsid w:val="00261931"/>
    <w:rsid w:val="002634FD"/>
    <w:rsid w:val="00264AA5"/>
    <w:rsid w:val="00266A7D"/>
    <w:rsid w:val="002759A8"/>
    <w:rsid w:val="002771C9"/>
    <w:rsid w:val="0028685E"/>
    <w:rsid w:val="002D4D7B"/>
    <w:rsid w:val="002E3486"/>
    <w:rsid w:val="002E7C78"/>
    <w:rsid w:val="002F1776"/>
    <w:rsid w:val="00301373"/>
    <w:rsid w:val="00361BB9"/>
    <w:rsid w:val="00365198"/>
    <w:rsid w:val="003767CF"/>
    <w:rsid w:val="00384C7B"/>
    <w:rsid w:val="00393ADB"/>
    <w:rsid w:val="003967CD"/>
    <w:rsid w:val="003D1901"/>
    <w:rsid w:val="003D3D4F"/>
    <w:rsid w:val="003D5FE6"/>
    <w:rsid w:val="004238AB"/>
    <w:rsid w:val="004335CD"/>
    <w:rsid w:val="0046160D"/>
    <w:rsid w:val="00467369"/>
    <w:rsid w:val="00474E77"/>
    <w:rsid w:val="00493043"/>
    <w:rsid w:val="004A132B"/>
    <w:rsid w:val="004A2E41"/>
    <w:rsid w:val="004A58EC"/>
    <w:rsid w:val="004B32DB"/>
    <w:rsid w:val="004B6795"/>
    <w:rsid w:val="004D1E9B"/>
    <w:rsid w:val="004D3FA7"/>
    <w:rsid w:val="004E6FB0"/>
    <w:rsid w:val="004E70A8"/>
    <w:rsid w:val="0050205B"/>
    <w:rsid w:val="005062A0"/>
    <w:rsid w:val="0052409F"/>
    <w:rsid w:val="005242A5"/>
    <w:rsid w:val="0053733E"/>
    <w:rsid w:val="0054032D"/>
    <w:rsid w:val="00541496"/>
    <w:rsid w:val="00550C67"/>
    <w:rsid w:val="005533B6"/>
    <w:rsid w:val="00556473"/>
    <w:rsid w:val="00557E34"/>
    <w:rsid w:val="00562875"/>
    <w:rsid w:val="005629B7"/>
    <w:rsid w:val="00567357"/>
    <w:rsid w:val="00573532"/>
    <w:rsid w:val="00574B33"/>
    <w:rsid w:val="00591496"/>
    <w:rsid w:val="00591E61"/>
    <w:rsid w:val="00593FAF"/>
    <w:rsid w:val="005A4149"/>
    <w:rsid w:val="005C3413"/>
    <w:rsid w:val="005C72F0"/>
    <w:rsid w:val="005E3D71"/>
    <w:rsid w:val="006343B0"/>
    <w:rsid w:val="00635F6E"/>
    <w:rsid w:val="00652C0E"/>
    <w:rsid w:val="006554FF"/>
    <w:rsid w:val="006A55BE"/>
    <w:rsid w:val="006C5CD3"/>
    <w:rsid w:val="006C77E0"/>
    <w:rsid w:val="006D782F"/>
    <w:rsid w:val="006E654A"/>
    <w:rsid w:val="006F1E59"/>
    <w:rsid w:val="006F253F"/>
    <w:rsid w:val="006F5AB8"/>
    <w:rsid w:val="00705FC4"/>
    <w:rsid w:val="00741F92"/>
    <w:rsid w:val="00747371"/>
    <w:rsid w:val="00775E85"/>
    <w:rsid w:val="00780A65"/>
    <w:rsid w:val="0078275B"/>
    <w:rsid w:val="007A0B4A"/>
    <w:rsid w:val="007C5641"/>
    <w:rsid w:val="007D0864"/>
    <w:rsid w:val="007D0FA6"/>
    <w:rsid w:val="007D54FC"/>
    <w:rsid w:val="007E5A81"/>
    <w:rsid w:val="00806CA3"/>
    <w:rsid w:val="00810193"/>
    <w:rsid w:val="00812664"/>
    <w:rsid w:val="00812F66"/>
    <w:rsid w:val="00816282"/>
    <w:rsid w:val="008204E1"/>
    <w:rsid w:val="0083068A"/>
    <w:rsid w:val="008367C3"/>
    <w:rsid w:val="0084465A"/>
    <w:rsid w:val="008469CE"/>
    <w:rsid w:val="00856E69"/>
    <w:rsid w:val="00857360"/>
    <w:rsid w:val="00860A19"/>
    <w:rsid w:val="00867076"/>
    <w:rsid w:val="00873538"/>
    <w:rsid w:val="008742A6"/>
    <w:rsid w:val="0087498F"/>
    <w:rsid w:val="00880292"/>
    <w:rsid w:val="0088750D"/>
    <w:rsid w:val="0088751E"/>
    <w:rsid w:val="008955DC"/>
    <w:rsid w:val="008A7360"/>
    <w:rsid w:val="008C763C"/>
    <w:rsid w:val="008D2369"/>
    <w:rsid w:val="008F4AD1"/>
    <w:rsid w:val="00904CBB"/>
    <w:rsid w:val="00907BB4"/>
    <w:rsid w:val="009123D1"/>
    <w:rsid w:val="00922273"/>
    <w:rsid w:val="00927D67"/>
    <w:rsid w:val="00931B9E"/>
    <w:rsid w:val="00950633"/>
    <w:rsid w:val="00962C4C"/>
    <w:rsid w:val="00965488"/>
    <w:rsid w:val="009715E3"/>
    <w:rsid w:val="00976863"/>
    <w:rsid w:val="009802F8"/>
    <w:rsid w:val="009C5443"/>
    <w:rsid w:val="009D63BF"/>
    <w:rsid w:val="009E1DA3"/>
    <w:rsid w:val="00A01017"/>
    <w:rsid w:val="00A122DA"/>
    <w:rsid w:val="00A21594"/>
    <w:rsid w:val="00A2460E"/>
    <w:rsid w:val="00A25746"/>
    <w:rsid w:val="00A3511D"/>
    <w:rsid w:val="00A411BC"/>
    <w:rsid w:val="00A41B03"/>
    <w:rsid w:val="00A44977"/>
    <w:rsid w:val="00A469A6"/>
    <w:rsid w:val="00A50EEB"/>
    <w:rsid w:val="00A7330E"/>
    <w:rsid w:val="00AA5394"/>
    <w:rsid w:val="00AA54E9"/>
    <w:rsid w:val="00AB4BAA"/>
    <w:rsid w:val="00AC70C6"/>
    <w:rsid w:val="00AE046F"/>
    <w:rsid w:val="00B1283F"/>
    <w:rsid w:val="00B1748F"/>
    <w:rsid w:val="00B20A26"/>
    <w:rsid w:val="00B353F5"/>
    <w:rsid w:val="00B414EA"/>
    <w:rsid w:val="00B67317"/>
    <w:rsid w:val="00B674C5"/>
    <w:rsid w:val="00B7227D"/>
    <w:rsid w:val="00B75C38"/>
    <w:rsid w:val="00B75E7B"/>
    <w:rsid w:val="00BA1539"/>
    <w:rsid w:val="00BA396D"/>
    <w:rsid w:val="00BD01DA"/>
    <w:rsid w:val="00BD37C6"/>
    <w:rsid w:val="00BD7D70"/>
    <w:rsid w:val="00BE1C56"/>
    <w:rsid w:val="00BF5287"/>
    <w:rsid w:val="00C37D48"/>
    <w:rsid w:val="00C40969"/>
    <w:rsid w:val="00C466E6"/>
    <w:rsid w:val="00C75AD3"/>
    <w:rsid w:val="00C818F4"/>
    <w:rsid w:val="00C87D32"/>
    <w:rsid w:val="00CA6140"/>
    <w:rsid w:val="00CB5619"/>
    <w:rsid w:val="00CB75E3"/>
    <w:rsid w:val="00CE3A45"/>
    <w:rsid w:val="00D0076C"/>
    <w:rsid w:val="00D05648"/>
    <w:rsid w:val="00D05887"/>
    <w:rsid w:val="00D10EB8"/>
    <w:rsid w:val="00D113AE"/>
    <w:rsid w:val="00D23C52"/>
    <w:rsid w:val="00D2516B"/>
    <w:rsid w:val="00D44AC5"/>
    <w:rsid w:val="00D8054B"/>
    <w:rsid w:val="00D81507"/>
    <w:rsid w:val="00D91FAF"/>
    <w:rsid w:val="00D94EC6"/>
    <w:rsid w:val="00D97C83"/>
    <w:rsid w:val="00DA032C"/>
    <w:rsid w:val="00DA799B"/>
    <w:rsid w:val="00DE5C3B"/>
    <w:rsid w:val="00E10609"/>
    <w:rsid w:val="00E143FD"/>
    <w:rsid w:val="00E14E19"/>
    <w:rsid w:val="00E16D5F"/>
    <w:rsid w:val="00E22688"/>
    <w:rsid w:val="00E23F3D"/>
    <w:rsid w:val="00E54CAE"/>
    <w:rsid w:val="00E571C7"/>
    <w:rsid w:val="00E60F97"/>
    <w:rsid w:val="00E73782"/>
    <w:rsid w:val="00E73B5E"/>
    <w:rsid w:val="00E7515E"/>
    <w:rsid w:val="00E879CD"/>
    <w:rsid w:val="00E93DBA"/>
    <w:rsid w:val="00EA0F97"/>
    <w:rsid w:val="00EA2E15"/>
    <w:rsid w:val="00EA4C09"/>
    <w:rsid w:val="00EA73EE"/>
    <w:rsid w:val="00EB5347"/>
    <w:rsid w:val="00EB571A"/>
    <w:rsid w:val="00EC24E4"/>
    <w:rsid w:val="00ED47EF"/>
    <w:rsid w:val="00EE57AC"/>
    <w:rsid w:val="00EF527C"/>
    <w:rsid w:val="00F06C39"/>
    <w:rsid w:val="00F22C64"/>
    <w:rsid w:val="00F43275"/>
    <w:rsid w:val="00F47266"/>
    <w:rsid w:val="00F5385A"/>
    <w:rsid w:val="00F663A5"/>
    <w:rsid w:val="00F731D6"/>
    <w:rsid w:val="00F84527"/>
    <w:rsid w:val="00F86C93"/>
    <w:rsid w:val="00F95A18"/>
    <w:rsid w:val="00FB33F5"/>
    <w:rsid w:val="00FC6286"/>
    <w:rsid w:val="00FE576C"/>
    <w:rsid w:val="00FF7F0B"/>
    <w:rsid w:val="0DF2B595"/>
    <w:rsid w:val="1D30DF1B"/>
    <w:rsid w:val="25B95A42"/>
    <w:rsid w:val="2643EDBF"/>
    <w:rsid w:val="27C49165"/>
    <w:rsid w:val="29B09E92"/>
    <w:rsid w:val="32D5F1F4"/>
    <w:rsid w:val="3330163B"/>
    <w:rsid w:val="37EE8CD7"/>
    <w:rsid w:val="4A5864BE"/>
    <w:rsid w:val="4CF849A8"/>
    <w:rsid w:val="59375852"/>
    <w:rsid w:val="749A0B2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3E6C"/>
  <w15:docId w15:val="{268C9874-F382-B142-91D4-0C7DD9D18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en-GB"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val="x-none"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val="x-none"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val="x-none"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val="x-none"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val="x-none"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en-GB"/>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en-GB"/>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lang w:val="fr-FR"/>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val="x-none"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lang w:val="en-CA"/>
    </w:rPr>
  </w:style>
  <w:style w:type="character" w:customStyle="1" w:styleId="CommentTextChar">
    <w:name w:val="Comment Text Char"/>
    <w:link w:val="CommentText"/>
    <w:uiPriority w:val="99"/>
    <w:semiHidden/>
    <w:rsid w:val="00F344E0"/>
    <w:rPr>
      <w:rFonts w:ascii="Roboto" w:hAnsi="Roboto"/>
      <w:lang w:val="en-GB"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en-GB"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en-GB"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lang w:val="en-US"/>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en-US" w:eastAsia="en-US"/>
    </w:rPr>
  </w:style>
  <w:style w:type="table" w:customStyle="1" w:styleId="6">
    <w:name w:val="6"/>
    <w:basedOn w:val="TableNormal"/>
    <w:rsid w:val="00F43275"/>
    <w:pPr>
      <w:tabs>
        <w:tab w:val="clear" w:pos="6379"/>
      </w:tabs>
      <w:spacing w:after="0" w:line="240" w:lineRule="auto"/>
    </w:pPr>
    <w:rPr>
      <w:rFonts w:ascii="Times New Roman" w:eastAsia="Times New Roman" w:hAnsi="Times New Roman" w:cs="Times New Roman"/>
      <w:sz w:val="24"/>
      <w:szCs w:val="24"/>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621572">
      <w:bodyDiv w:val="1"/>
      <w:marLeft w:val="0"/>
      <w:marRight w:val="0"/>
      <w:marTop w:val="0"/>
      <w:marBottom w:val="0"/>
      <w:divBdr>
        <w:top w:val="none" w:sz="0" w:space="0" w:color="auto"/>
        <w:left w:val="none" w:sz="0" w:space="0" w:color="auto"/>
        <w:bottom w:val="none" w:sz="0" w:space="0" w:color="auto"/>
        <w:right w:val="none" w:sz="0" w:space="0" w:color="auto"/>
      </w:divBdr>
      <w:divsChild>
        <w:div w:id="164714414">
          <w:marLeft w:val="547"/>
          <w:marRight w:val="0"/>
          <w:marTop w:val="0"/>
          <w:marBottom w:val="0"/>
          <w:divBdr>
            <w:top w:val="none" w:sz="0" w:space="0" w:color="auto"/>
            <w:left w:val="none" w:sz="0" w:space="0" w:color="auto"/>
            <w:bottom w:val="none" w:sz="0" w:space="0" w:color="auto"/>
            <w:right w:val="none" w:sz="0" w:space="0" w:color="auto"/>
          </w:divBdr>
        </w:div>
        <w:div w:id="399182573">
          <w:marLeft w:val="547"/>
          <w:marRight w:val="0"/>
          <w:marTop w:val="0"/>
          <w:marBottom w:val="0"/>
          <w:divBdr>
            <w:top w:val="none" w:sz="0" w:space="0" w:color="auto"/>
            <w:left w:val="none" w:sz="0" w:space="0" w:color="auto"/>
            <w:bottom w:val="none" w:sz="0" w:space="0" w:color="auto"/>
            <w:right w:val="none" w:sz="0" w:space="0" w:color="auto"/>
          </w:divBdr>
        </w:div>
        <w:div w:id="812675288">
          <w:marLeft w:val="1627"/>
          <w:marRight w:val="0"/>
          <w:marTop w:val="0"/>
          <w:marBottom w:val="0"/>
          <w:divBdr>
            <w:top w:val="none" w:sz="0" w:space="0" w:color="auto"/>
            <w:left w:val="none" w:sz="0" w:space="0" w:color="auto"/>
            <w:bottom w:val="none" w:sz="0" w:space="0" w:color="auto"/>
            <w:right w:val="none" w:sz="0" w:space="0" w:color="auto"/>
          </w:divBdr>
        </w:div>
        <w:div w:id="836382599">
          <w:marLeft w:val="547"/>
          <w:marRight w:val="0"/>
          <w:marTop w:val="0"/>
          <w:marBottom w:val="0"/>
          <w:divBdr>
            <w:top w:val="none" w:sz="0" w:space="0" w:color="auto"/>
            <w:left w:val="none" w:sz="0" w:space="0" w:color="auto"/>
            <w:bottom w:val="none" w:sz="0" w:space="0" w:color="auto"/>
            <w:right w:val="none" w:sz="0" w:space="0" w:color="auto"/>
          </w:divBdr>
        </w:div>
        <w:div w:id="1175802951">
          <w:marLeft w:val="547"/>
          <w:marRight w:val="0"/>
          <w:marTop w:val="0"/>
          <w:marBottom w:val="0"/>
          <w:divBdr>
            <w:top w:val="none" w:sz="0" w:space="0" w:color="auto"/>
            <w:left w:val="none" w:sz="0" w:space="0" w:color="auto"/>
            <w:bottom w:val="none" w:sz="0" w:space="0" w:color="auto"/>
            <w:right w:val="none" w:sz="0" w:space="0" w:color="auto"/>
          </w:divBdr>
        </w:div>
        <w:div w:id="1266614851">
          <w:marLeft w:val="1627"/>
          <w:marRight w:val="0"/>
          <w:marTop w:val="0"/>
          <w:marBottom w:val="0"/>
          <w:divBdr>
            <w:top w:val="none" w:sz="0" w:space="0" w:color="auto"/>
            <w:left w:val="none" w:sz="0" w:space="0" w:color="auto"/>
            <w:bottom w:val="none" w:sz="0" w:space="0" w:color="auto"/>
            <w:right w:val="none" w:sz="0" w:space="0" w:color="auto"/>
          </w:divBdr>
        </w:div>
        <w:div w:id="1350789902">
          <w:marLeft w:val="547"/>
          <w:marRight w:val="0"/>
          <w:marTop w:val="0"/>
          <w:marBottom w:val="0"/>
          <w:divBdr>
            <w:top w:val="none" w:sz="0" w:space="0" w:color="auto"/>
            <w:left w:val="none" w:sz="0" w:space="0" w:color="auto"/>
            <w:bottom w:val="none" w:sz="0" w:space="0" w:color="auto"/>
            <w:right w:val="none" w:sz="0" w:space="0" w:color="auto"/>
          </w:divBdr>
        </w:div>
        <w:div w:id="1556309996">
          <w:marLeft w:val="547"/>
          <w:marRight w:val="0"/>
          <w:marTop w:val="0"/>
          <w:marBottom w:val="0"/>
          <w:divBdr>
            <w:top w:val="none" w:sz="0" w:space="0" w:color="auto"/>
            <w:left w:val="none" w:sz="0" w:space="0" w:color="auto"/>
            <w:bottom w:val="none" w:sz="0" w:space="0" w:color="auto"/>
            <w:right w:val="none" w:sz="0" w:space="0" w:color="auto"/>
          </w:divBdr>
        </w:div>
        <w:div w:id="1575168707">
          <w:marLeft w:val="547"/>
          <w:marRight w:val="0"/>
          <w:marTop w:val="0"/>
          <w:marBottom w:val="0"/>
          <w:divBdr>
            <w:top w:val="none" w:sz="0" w:space="0" w:color="auto"/>
            <w:left w:val="none" w:sz="0" w:space="0" w:color="auto"/>
            <w:bottom w:val="none" w:sz="0" w:space="0" w:color="auto"/>
            <w:right w:val="none" w:sz="0" w:space="0" w:color="auto"/>
          </w:divBdr>
        </w:div>
        <w:div w:id="1759018735">
          <w:marLeft w:val="547"/>
          <w:marRight w:val="0"/>
          <w:marTop w:val="0"/>
          <w:marBottom w:val="0"/>
          <w:divBdr>
            <w:top w:val="none" w:sz="0" w:space="0" w:color="auto"/>
            <w:left w:val="none" w:sz="0" w:space="0" w:color="auto"/>
            <w:bottom w:val="none" w:sz="0" w:space="0" w:color="auto"/>
            <w:right w:val="none" w:sz="0" w:space="0" w:color="auto"/>
          </w:divBdr>
        </w:div>
        <w:div w:id="1845507901">
          <w:marLeft w:val="547"/>
          <w:marRight w:val="0"/>
          <w:marTop w:val="0"/>
          <w:marBottom w:val="0"/>
          <w:divBdr>
            <w:top w:val="none" w:sz="0" w:space="0" w:color="auto"/>
            <w:left w:val="none" w:sz="0" w:space="0" w:color="auto"/>
            <w:bottom w:val="none" w:sz="0" w:space="0" w:color="auto"/>
            <w:right w:val="none" w:sz="0" w:space="0" w:color="auto"/>
          </w:divBdr>
        </w:div>
      </w:divsChild>
    </w:div>
    <w:div w:id="2128692987">
      <w:bodyDiv w:val="1"/>
      <w:marLeft w:val="0"/>
      <w:marRight w:val="0"/>
      <w:marTop w:val="0"/>
      <w:marBottom w:val="0"/>
      <w:divBdr>
        <w:top w:val="none" w:sz="0" w:space="0" w:color="auto"/>
        <w:left w:val="none" w:sz="0" w:space="0" w:color="auto"/>
        <w:bottom w:val="none" w:sz="0" w:space="0" w:color="auto"/>
        <w:right w:val="none" w:sz="0" w:space="0" w:color="auto"/>
      </w:divBdr>
    </w:div>
    <w:div w:id="2132432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amboard.google.com/d/1OuptxHEC3tdq_2381bTYueYQ-tVJphPnUXr5RZDyzo0/edit?usp=sharin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jamboard.google.com/d/1sLL2929kQTVMz1SMXU5hq8v7lPOj2jNqkSgQezhOuQ8/edit?usp=sharin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amboard.google.com/d/1DtY1IPGkArTqkeYRT6MNMZPTIEsqqRCdrxi6OGHpFyQ/edit?usp=sharin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Props1.xml><?xml version="1.0" encoding="utf-8"?>
<ds:datastoreItem xmlns:ds="http://schemas.openxmlformats.org/officeDocument/2006/customXml" ds:itemID="{40D8101C-79D2-4697-B69B-056BF67475E1}">
  <ds:schemaRefs>
    <ds:schemaRef ds:uri="http://schemas.microsoft.com/office/2006/metadata/properties"/>
    <ds:schemaRef ds:uri="http://schemas.microsoft.com/office/infopath/2007/PartnerControls"/>
    <ds:schemaRef ds:uri="ebc38c16-c136-4add-8336-327481ccc776"/>
    <ds:schemaRef ds:uri="64d19b65-f133-4308-9fd3-9a8c5f11f0e8"/>
  </ds:schemaRefs>
</ds:datastoreItem>
</file>

<file path=customXml/itemProps2.xml><?xml version="1.0" encoding="utf-8"?>
<ds:datastoreItem xmlns:ds="http://schemas.openxmlformats.org/officeDocument/2006/customXml" ds:itemID="{329D257E-DC1E-4441-9F56-56B24FA0EBD9}"/>
</file>

<file path=customXml/itemProps3.xml><?xml version="1.0" encoding="utf-8"?>
<ds:datastoreItem xmlns:ds="http://schemas.openxmlformats.org/officeDocument/2006/customXml" ds:itemID="{E570E04F-1790-497B-AD22-3328A37B0AE7}">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3054</Words>
  <Characters>17410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Mónica Posada</dc:creator>
  <cp:keywords/>
  <cp:lastModifiedBy>Sharon Reader</cp:lastModifiedBy>
  <cp:revision>2</cp:revision>
  <dcterms:created xsi:type="dcterms:W3CDTF">2022-07-17T12:18:00Z</dcterms:created>
  <dcterms:modified xsi:type="dcterms:W3CDTF">2022-07-17T12:18:00Z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_UnifiedCompliancePolicyUIAction">
    <vt:lpwstr/>
  </property>
  <property fmtid="{D5CDD505-2E9C-101B-9397-08002B2CF9AE}" pid="3" name="_ip_UnifiedCompliancePolicyProperties">
    <vt:lpwstr/>
  </property>
  <property fmtid="{D5CDD505-2E9C-101B-9397-08002B2CF9AE}" pid="4" name="ClassificationContentMarkingFooterShapeIds">
    <vt:lpwstr>3,4,5</vt:lpwstr>
  </property>
  <property fmtid="{D5CDD505-2E9C-101B-9397-08002B2CF9AE}" pid="5" name="ClassificationContentMarkingFooterFontProps">
    <vt:lpwstr>#000000,10,Calibri</vt:lpwstr>
  </property>
  <property fmtid="{D5CDD505-2E9C-101B-9397-08002B2CF9AE}" pid="6" name="ClassificationContentMarkingFooterText">
    <vt:lpwstr>Restricted</vt:lpwstr>
  </property>
  <property fmtid="{D5CDD505-2E9C-101B-9397-08002B2CF9AE}" pid="7" name="MSIP_Label_60843f49-ba84-4571-b1b5-bbf501ecdde5_Enabled">
    <vt:lpwstr>true</vt:lpwstr>
  </property>
  <property fmtid="{D5CDD505-2E9C-101B-9397-08002B2CF9AE}" pid="8" name="MSIP_Label_60843f49-ba84-4571-b1b5-bbf501ecdde5_SetDate">
    <vt:lpwstr>2022-06-09T15:16:15Z</vt:lpwstr>
  </property>
  <property fmtid="{D5CDD505-2E9C-101B-9397-08002B2CF9AE}" pid="9" name="MSIP_Label_60843f49-ba84-4571-b1b5-bbf501ecdde5_Method">
    <vt:lpwstr>Privileged</vt:lpwstr>
  </property>
  <property fmtid="{D5CDD505-2E9C-101B-9397-08002B2CF9AE}" pid="10" name="MSIP_Label_60843f49-ba84-4571-b1b5-bbf501ecdde5_Name">
    <vt:lpwstr>Red Cross - Red Crescent Internal</vt:lpwstr>
  </property>
  <property fmtid="{D5CDD505-2E9C-101B-9397-08002B2CF9AE}" pid="11" name="MSIP_Label_60843f49-ba84-4571-b1b5-bbf501ecdde5_SiteId">
    <vt:lpwstr>a2b53be5-734e-4e6c-ab0d-d184f60fd917</vt:lpwstr>
  </property>
  <property fmtid="{D5CDD505-2E9C-101B-9397-08002B2CF9AE}" pid="12" name="MSIP_Label_60843f49-ba84-4571-b1b5-bbf501ecdde5_ActionId">
    <vt:lpwstr>7355b0fd-b3b0-42b1-a233-f57c740ba9d3</vt:lpwstr>
  </property>
  <property fmtid="{D5CDD505-2E9C-101B-9397-08002B2CF9AE}" pid="13" name="MSIP_Label_60843f49-ba84-4571-b1b5-bbf501ecdde5_ContentBits">
    <vt:lpwstr>2</vt:lpwstr>
  </property>
  <property fmtid="{D5CDD505-2E9C-101B-9397-08002B2CF9AE}" pid="14" name="ContentTypeId">
    <vt:lpwstr>0x01010088EE9237482712449971AC4496F4F58A</vt:lpwstr>
  </property>
  <property fmtid="{D5CDD505-2E9C-101B-9397-08002B2CF9AE}" pid="15" name="MediaServiceImageTags">
    <vt:lpwstr/>
  </property>
</Properties>
</file>